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77" w:rsidRDefault="0020236F" w:rsidP="00BE5947">
      <w:bookmarkStart w:id="0" w:name="_GoBack"/>
      <w:bookmarkEnd w:id="0"/>
      <w:r>
        <w:softHyphen/>
      </w:r>
      <w:r>
        <w:softHyphen/>
      </w:r>
      <w:r>
        <w:softHyphen/>
      </w:r>
      <w:r>
        <w:softHyphen/>
      </w:r>
      <w:r>
        <w:softHyphen/>
      </w:r>
      <w:r>
        <w:softHyphen/>
      </w:r>
      <w:r>
        <w:softHyphen/>
      </w:r>
      <w:r>
        <w:softHyphen/>
        <w:t>_______________________________________________________________________________________________</w:t>
      </w:r>
    </w:p>
    <w:p w:rsidR="002E3BDF" w:rsidRDefault="002E3BDF" w:rsidP="002E3BDF">
      <w:pPr>
        <w:pStyle w:val="Header"/>
      </w:pPr>
    </w:p>
    <w:p w:rsidR="00885FF7" w:rsidRDefault="00885FF7" w:rsidP="002E3BDF">
      <w:pPr>
        <w:pStyle w:val="Header"/>
      </w:pPr>
      <w:r>
        <w:t>8</w:t>
      </w:r>
      <w:r w:rsidRPr="00885FF7">
        <w:rPr>
          <w:vertAlign w:val="superscript"/>
        </w:rPr>
        <w:t>th</w:t>
      </w:r>
      <w:r w:rsidR="00142663">
        <w:t xml:space="preserve"> August</w:t>
      </w:r>
      <w:r>
        <w:t xml:space="preserve"> 2022</w:t>
      </w:r>
    </w:p>
    <w:p w:rsidR="00885FF7" w:rsidRDefault="00885FF7" w:rsidP="002E3BDF">
      <w:pPr>
        <w:pStyle w:val="Header"/>
      </w:pPr>
    </w:p>
    <w:p w:rsidR="002E3BDF" w:rsidRPr="00485A7F" w:rsidRDefault="002E3BDF" w:rsidP="002E3BDF">
      <w:pPr>
        <w:pStyle w:val="Header"/>
        <w:rPr>
          <w:sz w:val="18"/>
          <w:szCs w:val="18"/>
        </w:rPr>
      </w:pPr>
      <w:r w:rsidRPr="00FA57D8">
        <w:t>Dear Parent</w:t>
      </w:r>
      <w:r w:rsidR="00B21213">
        <w:t>/Carer</w:t>
      </w:r>
      <w:r w:rsidRPr="00FA57D8">
        <w:t>,</w:t>
      </w:r>
    </w:p>
    <w:p w:rsidR="002E3BDF" w:rsidRPr="00FA57D8" w:rsidRDefault="002E3BDF" w:rsidP="002E3BDF">
      <w:pPr>
        <w:pStyle w:val="Body1"/>
        <w:rPr>
          <w:rFonts w:ascii="Calibri" w:hAnsi="Calibri"/>
          <w:sz w:val="22"/>
          <w:szCs w:val="22"/>
        </w:rPr>
      </w:pPr>
    </w:p>
    <w:p w:rsidR="00885FF7" w:rsidRDefault="002E3BDF" w:rsidP="00142663">
      <w:r w:rsidRPr="00323CFD">
        <w:t xml:space="preserve">I am </w:t>
      </w:r>
      <w:r w:rsidR="00142663">
        <w:t>writing to you to update you on staffing changes within the Student Support Department at Penicuik High School.</w:t>
      </w:r>
    </w:p>
    <w:p w:rsidR="00142663" w:rsidRDefault="005913AE" w:rsidP="00142663">
      <w:r>
        <w:t>For this session the S</w:t>
      </w:r>
      <w:r w:rsidR="00142663">
        <w:t>tudent Support Department staffing is attached</w:t>
      </w:r>
      <w:r>
        <w:t>.  We have introduced a new support p</w:t>
      </w:r>
      <w:r w:rsidR="00D93575">
        <w:t>ost -</w:t>
      </w:r>
      <w:r w:rsidR="00142663">
        <w:t xml:space="preserve"> the Pupil Care and Welfare officer role.  The focus of this post is to support young people to maximise attendance at school, to support students’ welfare in school and to </w:t>
      </w:r>
      <w:r>
        <w:t>engage with and provide support to</w:t>
      </w:r>
      <w:r w:rsidR="00142663">
        <w:t xml:space="preserve"> parents</w:t>
      </w:r>
      <w:r>
        <w:t xml:space="preserve"> and carers</w:t>
      </w:r>
      <w:r w:rsidR="00142663">
        <w:t xml:space="preserve">.  </w:t>
      </w:r>
      <w:r>
        <w:t>We are delighted to welcome Ms Emma McLaughlin to the team in this role.</w:t>
      </w:r>
    </w:p>
    <w:p w:rsidR="00142663" w:rsidRDefault="00142663" w:rsidP="00142663">
      <w:r>
        <w:t>We will be recruiting three further posts: a Youth Worker post, a second PCWO post and a further Learning Assistant post.  We hope to complete the recruitment process as soon as possible and this reinforces our commitment to provide high quality support for all students and their families.</w:t>
      </w:r>
    </w:p>
    <w:p w:rsidR="00142663" w:rsidRDefault="00142663" w:rsidP="00142663">
      <w:r>
        <w:t>Ms Alison Colq</w:t>
      </w:r>
      <w:r w:rsidR="005913AE">
        <w:t>uhoun is Acting PT Support for L</w:t>
      </w:r>
      <w:r>
        <w:t>earning and will</w:t>
      </w:r>
      <w:r w:rsidR="005913AE">
        <w:t xml:space="preserve"> be supported by Ms </w:t>
      </w:r>
      <w:proofErr w:type="spellStart"/>
      <w:r w:rsidR="005913AE">
        <w:t>Kasia</w:t>
      </w:r>
      <w:proofErr w:type="spellEnd"/>
      <w:r w:rsidR="005913AE">
        <w:t xml:space="preserve"> </w:t>
      </w:r>
      <w:proofErr w:type="spellStart"/>
      <w:r w:rsidR="005913AE">
        <w:t>Semik</w:t>
      </w:r>
      <w:proofErr w:type="spellEnd"/>
      <w:r>
        <w:t>, SFL teacher.</w:t>
      </w:r>
      <w:r w:rsidR="005913AE">
        <w:t xml:space="preserve">  We would like to welcome our three new learning Assistants – Mrs Beth Ellis, M</w:t>
      </w:r>
      <w:r w:rsidR="00D93575">
        <w:t>is</w:t>
      </w:r>
      <w:r w:rsidR="005913AE">
        <w:t xml:space="preserve">s Kimberley Falconer and Mrs Clair </w:t>
      </w:r>
      <w:proofErr w:type="spellStart"/>
      <w:r w:rsidR="005913AE">
        <w:t>Hoyland</w:t>
      </w:r>
      <w:proofErr w:type="spellEnd"/>
      <w:r w:rsidR="005913AE">
        <w:t xml:space="preserve"> – to the SFL Department and The Learning Centre.</w:t>
      </w:r>
    </w:p>
    <w:p w:rsidR="005913AE" w:rsidRDefault="005913AE" w:rsidP="00142663">
      <w:r>
        <w:t xml:space="preserve">Mrs Leigh Wood has moved from her PT Guidance role and is Acting Depute Headteacher and </w:t>
      </w:r>
      <w:r w:rsidR="00D93575">
        <w:t>Head of House for Clerk Maxwell and Miss Ellie Campbell has taken over as PT Guidance from Mrs Wood.</w:t>
      </w:r>
    </w:p>
    <w:p w:rsidR="005913AE" w:rsidRDefault="005913AE" w:rsidP="00142663">
      <w:r>
        <w:t>Yours faithfully,</w:t>
      </w:r>
    </w:p>
    <w:p w:rsidR="005913AE" w:rsidRDefault="005913AE" w:rsidP="00142663"/>
    <w:p w:rsidR="005913AE" w:rsidRDefault="005913AE" w:rsidP="00142663"/>
    <w:p w:rsidR="005913AE" w:rsidRDefault="005913AE" w:rsidP="00142663">
      <w:r>
        <w:t>Diane Burgess</w:t>
      </w:r>
    </w:p>
    <w:p w:rsidR="005913AE" w:rsidRDefault="005913AE" w:rsidP="00142663">
      <w:r>
        <w:t>Depute Headteacher (Student Support)</w:t>
      </w:r>
    </w:p>
    <w:p w:rsidR="00142663" w:rsidRPr="00142663" w:rsidRDefault="00142663" w:rsidP="00142663">
      <w:pPr>
        <w:spacing w:after="0" w:line="240" w:lineRule="auto"/>
        <w:rPr>
          <w:rFonts w:ascii="Times New Roman" w:eastAsia="Times New Roman" w:hAnsi="Times New Roman"/>
          <w:sz w:val="24"/>
          <w:szCs w:val="24"/>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142663" w:rsidRDefault="00142663" w:rsidP="00142663">
      <w:pPr>
        <w:spacing w:after="0" w:line="240" w:lineRule="auto"/>
        <w:rPr>
          <w:rFonts w:eastAsia="Times New Roman" w:cs="Calibri"/>
          <w:b/>
          <w:bCs/>
          <w:color w:val="000000"/>
          <w:lang w:eastAsia="en-GB"/>
        </w:rPr>
      </w:pPr>
    </w:p>
    <w:p w:rsidR="00F91814" w:rsidRDefault="00F91814" w:rsidP="00F91814">
      <w:pPr>
        <w:spacing w:after="0" w:line="240" w:lineRule="auto"/>
        <w:jc w:val="center"/>
        <w:rPr>
          <w:rFonts w:eastAsia="Times New Roman" w:cs="Calibri"/>
          <w:b/>
          <w:bCs/>
          <w:color w:val="000000"/>
          <w:sz w:val="28"/>
          <w:szCs w:val="28"/>
          <w:lang w:eastAsia="en-GB"/>
        </w:rPr>
      </w:pPr>
      <w:r>
        <w:rPr>
          <w:rFonts w:eastAsia="Times New Roman" w:cs="Calibri"/>
          <w:b/>
          <w:bCs/>
          <w:color w:val="000000"/>
          <w:sz w:val="28"/>
          <w:szCs w:val="28"/>
          <w:lang w:eastAsia="en-GB"/>
        </w:rPr>
        <w:t>Penicuik High School</w:t>
      </w:r>
    </w:p>
    <w:p w:rsidR="00F91814" w:rsidRPr="00EE4D6B" w:rsidRDefault="00F91814" w:rsidP="00F91814">
      <w:pPr>
        <w:spacing w:after="0" w:line="240" w:lineRule="auto"/>
        <w:jc w:val="center"/>
        <w:rPr>
          <w:rFonts w:eastAsia="Times New Roman" w:cs="Calibri"/>
          <w:b/>
          <w:bCs/>
          <w:color w:val="000000"/>
          <w:sz w:val="28"/>
          <w:szCs w:val="28"/>
          <w:lang w:eastAsia="en-GB"/>
        </w:rPr>
      </w:pPr>
      <w:r w:rsidRPr="00EE4D6B">
        <w:rPr>
          <w:rFonts w:eastAsia="Times New Roman" w:cs="Calibri"/>
          <w:b/>
          <w:bCs/>
          <w:color w:val="000000"/>
          <w:sz w:val="28"/>
          <w:szCs w:val="28"/>
          <w:lang w:eastAsia="en-GB"/>
        </w:rPr>
        <w:t>Student Support Staff Session 2022-23</w:t>
      </w:r>
    </w:p>
    <w:p w:rsidR="00F91814" w:rsidRDefault="00F91814" w:rsidP="00AA7835">
      <w:pPr>
        <w:jc w:val="both"/>
      </w:pPr>
    </w:p>
    <w:tbl>
      <w:tblPr>
        <w:tblStyle w:val="TableGrid"/>
        <w:tblpPr w:leftFromText="180" w:rightFromText="180" w:vertAnchor="page" w:horzAnchor="margin" w:tblpX="392" w:tblpY="2491"/>
        <w:tblW w:w="0" w:type="auto"/>
        <w:tblLook w:val="04A0" w:firstRow="1" w:lastRow="0" w:firstColumn="1" w:lastColumn="0" w:noHBand="0" w:noVBand="1"/>
      </w:tblPr>
      <w:tblGrid>
        <w:gridCol w:w="4116"/>
        <w:gridCol w:w="5806"/>
      </w:tblGrid>
      <w:tr w:rsidR="00F91814" w:rsidTr="00F91814">
        <w:tc>
          <w:tcPr>
            <w:tcW w:w="4116" w:type="dxa"/>
            <w:tcBorders>
              <w:top w:val="single" w:sz="4" w:space="0" w:color="auto"/>
              <w:left w:val="single" w:sz="4" w:space="0" w:color="auto"/>
              <w:bottom w:val="single" w:sz="4" w:space="0" w:color="auto"/>
              <w:right w:val="nil"/>
            </w:tcBorders>
            <w:shd w:val="clear" w:color="auto" w:fill="B6DDE8" w:themeFill="accent5" w:themeFillTint="66"/>
          </w:tcPr>
          <w:p w:rsidR="00F91814" w:rsidRDefault="00F91814" w:rsidP="00F91814">
            <w:pPr>
              <w:spacing w:after="0" w:line="240" w:lineRule="auto"/>
              <w:rPr>
                <w:rFonts w:eastAsia="Times New Roman" w:cs="Calibri"/>
                <w:b/>
                <w:bCs/>
                <w:color w:val="000000"/>
                <w:lang w:eastAsia="en-GB"/>
              </w:rPr>
            </w:pPr>
            <w:r>
              <w:rPr>
                <w:rFonts w:eastAsia="Times New Roman" w:cs="Calibri"/>
                <w:b/>
                <w:bCs/>
                <w:color w:val="000000"/>
                <w:lang w:eastAsia="en-GB"/>
              </w:rPr>
              <w:t>Guidance</w:t>
            </w:r>
          </w:p>
          <w:p w:rsidR="00F91814" w:rsidRDefault="00F91814" w:rsidP="00F91814">
            <w:pPr>
              <w:spacing w:after="0" w:line="240" w:lineRule="auto"/>
              <w:rPr>
                <w:rFonts w:eastAsia="Times New Roman" w:cs="Calibri"/>
                <w:b/>
                <w:bCs/>
                <w:color w:val="000000"/>
                <w:lang w:eastAsia="en-GB"/>
              </w:rPr>
            </w:pPr>
          </w:p>
        </w:tc>
        <w:tc>
          <w:tcPr>
            <w:tcW w:w="5806" w:type="dxa"/>
            <w:tcBorders>
              <w:top w:val="single" w:sz="4" w:space="0" w:color="auto"/>
              <w:left w:val="nil"/>
              <w:bottom w:val="single" w:sz="4" w:space="0" w:color="auto"/>
              <w:right w:val="single" w:sz="4" w:space="0" w:color="auto"/>
            </w:tcBorders>
            <w:shd w:val="clear" w:color="auto" w:fill="B6DDE8" w:themeFill="accent5" w:themeFillTint="66"/>
          </w:tcPr>
          <w:p w:rsidR="00F91814" w:rsidRDefault="00F91814" w:rsidP="00F91814">
            <w:pPr>
              <w:spacing w:after="0" w:line="240" w:lineRule="auto"/>
              <w:rPr>
                <w:rFonts w:eastAsia="Times New Roman" w:cs="Calibri"/>
                <w:b/>
                <w:bCs/>
                <w:color w:val="000000"/>
                <w:lang w:eastAsia="en-GB"/>
              </w:rPr>
            </w:pPr>
          </w:p>
        </w:tc>
      </w:tr>
      <w:tr w:rsidR="00F91814" w:rsidRPr="00CC010B" w:rsidTr="00F91814">
        <w:tc>
          <w:tcPr>
            <w:tcW w:w="4116" w:type="dxa"/>
            <w:tcBorders>
              <w:top w:val="single" w:sz="4" w:space="0" w:color="auto"/>
            </w:tcBorders>
          </w:tcPr>
          <w:p w:rsidR="00F91814" w:rsidRDefault="00F91814" w:rsidP="00F91814">
            <w:pPr>
              <w:spacing w:after="0" w:line="240" w:lineRule="auto"/>
              <w:rPr>
                <w:rFonts w:eastAsia="Times New Roman" w:cs="Calibri"/>
                <w:b/>
                <w:bCs/>
                <w:color w:val="000000"/>
                <w:lang w:eastAsia="en-GB"/>
              </w:rPr>
            </w:pPr>
            <w:r>
              <w:rPr>
                <w:rFonts w:eastAsia="Times New Roman" w:cs="Calibri"/>
                <w:b/>
                <w:bCs/>
                <w:color w:val="000000"/>
                <w:lang w:eastAsia="en-GB"/>
              </w:rPr>
              <w:t>Clerk Maxwell House</w:t>
            </w:r>
            <w:r w:rsidRPr="00142663">
              <w:rPr>
                <w:rFonts w:eastAsia="Times New Roman" w:cs="Calibri"/>
                <w:b/>
                <w:bCs/>
                <w:color w:val="000000"/>
                <w:lang w:eastAsia="en-GB"/>
              </w:rPr>
              <w:t>:</w:t>
            </w:r>
            <w:r>
              <w:rPr>
                <w:rFonts w:eastAsia="Times New Roman" w:cs="Calibri"/>
                <w:b/>
                <w:bCs/>
                <w:color w:val="000000"/>
                <w:lang w:eastAsia="en-GB"/>
              </w:rPr>
              <w:t xml:space="preserve"> </w:t>
            </w:r>
          </w:p>
          <w:p w:rsidR="00F91814" w:rsidRPr="00CC010B" w:rsidRDefault="00F91814" w:rsidP="00F91814">
            <w:pPr>
              <w:spacing w:after="0" w:line="240" w:lineRule="auto"/>
              <w:rPr>
                <w:rFonts w:ascii="Times New Roman" w:eastAsia="Times New Roman" w:hAnsi="Times New Roman"/>
                <w:sz w:val="24"/>
                <w:szCs w:val="24"/>
                <w:lang w:eastAsia="en-GB"/>
              </w:rPr>
            </w:pPr>
            <w:r>
              <w:rPr>
                <w:rFonts w:eastAsia="Times New Roman" w:cs="Calibri"/>
                <w:b/>
                <w:bCs/>
                <w:color w:val="000000"/>
                <w:lang w:eastAsia="en-GB"/>
              </w:rPr>
              <w:t>Head of House Mrs Leigh Wood, Acting DHT</w:t>
            </w:r>
          </w:p>
        </w:tc>
        <w:tc>
          <w:tcPr>
            <w:tcW w:w="5806" w:type="dxa"/>
            <w:tcBorders>
              <w:top w:val="single" w:sz="4" w:space="0" w:color="auto"/>
            </w:tcBorders>
          </w:tcPr>
          <w:p w:rsidR="00F91814" w:rsidRDefault="00F91814" w:rsidP="00F91814">
            <w:pPr>
              <w:spacing w:after="0" w:line="240" w:lineRule="auto"/>
              <w:rPr>
                <w:rFonts w:eastAsia="Times New Roman" w:cs="Calibri"/>
                <w:b/>
                <w:bCs/>
                <w:color w:val="000000"/>
                <w:lang w:eastAsia="en-GB"/>
              </w:rPr>
            </w:pPr>
            <w:r>
              <w:rPr>
                <w:rFonts w:eastAsia="Times New Roman" w:cs="Calibri"/>
                <w:b/>
                <w:bCs/>
                <w:color w:val="000000"/>
                <w:lang w:eastAsia="en-GB"/>
              </w:rPr>
              <w:t>Liddell House</w:t>
            </w:r>
            <w:r w:rsidRPr="00142663">
              <w:rPr>
                <w:rFonts w:eastAsia="Times New Roman" w:cs="Calibri"/>
                <w:b/>
                <w:bCs/>
                <w:color w:val="000000"/>
                <w:lang w:eastAsia="en-GB"/>
              </w:rPr>
              <w:t>:</w:t>
            </w:r>
            <w:r>
              <w:rPr>
                <w:rFonts w:eastAsia="Times New Roman" w:cs="Calibri"/>
                <w:b/>
                <w:bCs/>
                <w:color w:val="000000"/>
                <w:lang w:eastAsia="en-GB"/>
              </w:rPr>
              <w:t xml:space="preserve"> </w:t>
            </w:r>
          </w:p>
          <w:p w:rsidR="00F91814" w:rsidRDefault="00F91814" w:rsidP="00F91814">
            <w:pPr>
              <w:spacing w:after="0" w:line="240" w:lineRule="auto"/>
              <w:rPr>
                <w:rFonts w:ascii="Times New Roman" w:eastAsia="Times New Roman" w:hAnsi="Times New Roman"/>
                <w:sz w:val="24"/>
                <w:szCs w:val="24"/>
                <w:lang w:eastAsia="en-GB"/>
              </w:rPr>
            </w:pPr>
            <w:r>
              <w:rPr>
                <w:rFonts w:eastAsia="Times New Roman" w:cs="Calibri"/>
                <w:b/>
                <w:bCs/>
                <w:color w:val="000000"/>
                <w:lang w:eastAsia="en-GB"/>
              </w:rPr>
              <w:t>Head of House Mr Craig Dewar, Acting DHT</w:t>
            </w:r>
          </w:p>
          <w:p w:rsidR="00F91814" w:rsidRPr="00CC010B" w:rsidRDefault="00F91814" w:rsidP="00F91814">
            <w:pPr>
              <w:spacing w:after="0" w:line="240" w:lineRule="auto"/>
              <w:rPr>
                <w:rFonts w:ascii="Times New Roman" w:eastAsia="Times New Roman" w:hAnsi="Times New Roman"/>
                <w:sz w:val="24"/>
                <w:szCs w:val="24"/>
                <w:lang w:eastAsia="en-GB"/>
              </w:rPr>
            </w:pPr>
          </w:p>
        </w:tc>
      </w:tr>
      <w:tr w:rsidR="00F91814" w:rsidRPr="00CC010B" w:rsidTr="00F91814">
        <w:tc>
          <w:tcPr>
            <w:tcW w:w="4116" w:type="dxa"/>
          </w:tcPr>
          <w:p w:rsidR="00F91814" w:rsidRDefault="00F91814" w:rsidP="00F91814">
            <w:pPr>
              <w:spacing w:after="0" w:line="240" w:lineRule="auto"/>
              <w:rPr>
                <w:rFonts w:eastAsia="Times New Roman" w:cs="Calibri"/>
                <w:b/>
                <w:bCs/>
                <w:color w:val="000000"/>
                <w:lang w:eastAsia="en-GB"/>
              </w:rPr>
            </w:pPr>
            <w:r w:rsidRPr="00142663">
              <w:rPr>
                <w:rFonts w:eastAsia="Times New Roman" w:cs="Calibri"/>
                <w:b/>
                <w:bCs/>
                <w:color w:val="000000"/>
                <w:lang w:eastAsia="en-GB"/>
              </w:rPr>
              <w:t>Principal Teacher</w:t>
            </w:r>
            <w:r>
              <w:rPr>
                <w:rFonts w:eastAsia="Times New Roman" w:cs="Calibri"/>
                <w:b/>
                <w:bCs/>
                <w:color w:val="000000"/>
                <w:lang w:eastAsia="en-GB"/>
              </w:rPr>
              <w:t>s of</w:t>
            </w:r>
            <w:r w:rsidRPr="00142663">
              <w:rPr>
                <w:rFonts w:eastAsia="Times New Roman" w:cs="Calibri"/>
                <w:b/>
                <w:bCs/>
                <w:color w:val="000000"/>
                <w:lang w:eastAsia="en-GB"/>
              </w:rPr>
              <w:t xml:space="preserve"> Guidance </w:t>
            </w:r>
          </w:p>
          <w:p w:rsidR="00F91814" w:rsidRPr="00CC010B" w:rsidRDefault="00F91814" w:rsidP="00F91814">
            <w:pPr>
              <w:spacing w:after="0" w:line="240" w:lineRule="auto"/>
              <w:rPr>
                <w:rFonts w:eastAsia="Times New Roman" w:cs="Calibri"/>
                <w:b/>
                <w:bCs/>
                <w:color w:val="000000"/>
                <w:lang w:eastAsia="en-GB"/>
              </w:rPr>
            </w:pPr>
          </w:p>
        </w:tc>
        <w:tc>
          <w:tcPr>
            <w:tcW w:w="5806" w:type="dxa"/>
          </w:tcPr>
          <w:p w:rsidR="00F91814" w:rsidRPr="00CC010B" w:rsidRDefault="00F91814" w:rsidP="00F91814">
            <w:pPr>
              <w:spacing w:after="0" w:line="240" w:lineRule="auto"/>
              <w:rPr>
                <w:rFonts w:eastAsia="Times New Roman" w:cs="Calibri"/>
                <w:b/>
                <w:bCs/>
                <w:color w:val="000000"/>
                <w:lang w:eastAsia="en-GB"/>
              </w:rPr>
            </w:pPr>
            <w:r w:rsidRPr="00142663">
              <w:rPr>
                <w:rFonts w:eastAsia="Times New Roman" w:cs="Calibri"/>
                <w:b/>
                <w:bCs/>
                <w:color w:val="000000"/>
                <w:lang w:eastAsia="en-GB"/>
              </w:rPr>
              <w:t>Principal Teacher</w:t>
            </w:r>
            <w:r>
              <w:rPr>
                <w:rFonts w:eastAsia="Times New Roman" w:cs="Calibri"/>
                <w:b/>
                <w:bCs/>
                <w:color w:val="000000"/>
                <w:lang w:eastAsia="en-GB"/>
              </w:rPr>
              <w:t>s of</w:t>
            </w:r>
            <w:r w:rsidRPr="00142663">
              <w:rPr>
                <w:rFonts w:eastAsia="Times New Roman" w:cs="Calibri"/>
                <w:b/>
                <w:bCs/>
                <w:color w:val="000000"/>
                <w:lang w:eastAsia="en-GB"/>
              </w:rPr>
              <w:t xml:space="preserve"> Guidance </w:t>
            </w:r>
          </w:p>
        </w:tc>
      </w:tr>
      <w:tr w:rsidR="00F91814" w:rsidTr="00F91814">
        <w:tc>
          <w:tcPr>
            <w:tcW w:w="4116" w:type="dxa"/>
          </w:tcPr>
          <w:p w:rsidR="00F91814" w:rsidRPr="00CC010B" w:rsidRDefault="00F91814" w:rsidP="00F91814">
            <w:pPr>
              <w:spacing w:after="0" w:line="240" w:lineRule="auto"/>
              <w:rPr>
                <w:rFonts w:ascii="Times New Roman" w:eastAsia="Times New Roman" w:hAnsi="Times New Roman"/>
                <w:sz w:val="24"/>
                <w:szCs w:val="24"/>
                <w:lang w:eastAsia="en-GB"/>
              </w:rPr>
            </w:pPr>
            <w:r w:rsidRPr="00142663">
              <w:rPr>
                <w:rFonts w:eastAsia="Times New Roman" w:cs="Calibri"/>
                <w:color w:val="000000"/>
                <w:lang w:eastAsia="en-GB"/>
              </w:rPr>
              <w:t>Mr David Saffhill</w:t>
            </w:r>
          </w:p>
        </w:tc>
        <w:tc>
          <w:tcPr>
            <w:tcW w:w="5806" w:type="dxa"/>
          </w:tcPr>
          <w:p w:rsidR="00F91814" w:rsidRPr="00142663" w:rsidRDefault="00F91814" w:rsidP="00F91814">
            <w:pPr>
              <w:spacing w:after="0" w:line="240" w:lineRule="auto"/>
              <w:rPr>
                <w:rFonts w:ascii="Times New Roman" w:eastAsia="Times New Roman" w:hAnsi="Times New Roman"/>
                <w:sz w:val="24"/>
                <w:szCs w:val="24"/>
                <w:lang w:eastAsia="en-GB"/>
              </w:rPr>
            </w:pPr>
            <w:r w:rsidRPr="00142663">
              <w:rPr>
                <w:rFonts w:eastAsia="Times New Roman" w:cs="Calibri"/>
                <w:color w:val="000000"/>
                <w:lang w:eastAsia="en-GB"/>
              </w:rPr>
              <w:t>Mrs Margaret Brandie</w:t>
            </w:r>
          </w:p>
          <w:p w:rsidR="00F91814" w:rsidRDefault="00F91814" w:rsidP="00F91814">
            <w:pPr>
              <w:spacing w:after="0" w:line="240" w:lineRule="auto"/>
            </w:pPr>
          </w:p>
        </w:tc>
      </w:tr>
      <w:tr w:rsidR="00F91814" w:rsidTr="00F91814">
        <w:tc>
          <w:tcPr>
            <w:tcW w:w="4116" w:type="dxa"/>
          </w:tcPr>
          <w:p w:rsidR="00F91814" w:rsidRDefault="00F91814" w:rsidP="00F91814">
            <w:pPr>
              <w:spacing w:after="0" w:line="240" w:lineRule="auto"/>
              <w:rPr>
                <w:rFonts w:ascii="Times New Roman" w:eastAsia="Times New Roman" w:hAnsi="Times New Roman"/>
                <w:sz w:val="24"/>
                <w:szCs w:val="24"/>
                <w:lang w:eastAsia="en-GB"/>
              </w:rPr>
            </w:pPr>
            <w:r w:rsidRPr="00142663">
              <w:rPr>
                <w:rFonts w:eastAsia="Times New Roman" w:cs="Calibri"/>
                <w:color w:val="000000"/>
                <w:lang w:eastAsia="en-GB"/>
              </w:rPr>
              <w:t>Ms Suzy McLennan (Monday-Wednesday)</w:t>
            </w:r>
            <w:r>
              <w:rPr>
                <w:rFonts w:eastAsia="Times New Roman" w:cs="Calibri"/>
                <w:color w:val="000000"/>
                <w:lang w:eastAsia="en-GB"/>
              </w:rPr>
              <w:t>/</w:t>
            </w:r>
            <w:r w:rsidRPr="00142663">
              <w:rPr>
                <w:rFonts w:eastAsia="Times New Roman" w:cs="Calibri"/>
                <w:color w:val="000000"/>
                <w:lang w:eastAsia="en-GB"/>
              </w:rPr>
              <w:t xml:space="preserve"> </w:t>
            </w:r>
            <w:r>
              <w:rPr>
                <w:rFonts w:eastAsia="Times New Roman" w:cs="Calibri"/>
                <w:color w:val="000000"/>
                <w:lang w:eastAsia="en-GB"/>
              </w:rPr>
              <w:t xml:space="preserve">Ms E Campbell </w:t>
            </w:r>
            <w:r w:rsidRPr="00142663">
              <w:rPr>
                <w:rFonts w:eastAsia="Times New Roman" w:cs="Calibri"/>
                <w:color w:val="000000"/>
                <w:lang w:eastAsia="en-GB"/>
              </w:rPr>
              <w:t>(</w:t>
            </w:r>
            <w:r w:rsidRPr="00142663">
              <w:rPr>
                <w:rFonts w:eastAsia="Times New Roman" w:cs="Calibri"/>
                <w:b/>
                <w:bCs/>
                <w:color w:val="000000"/>
                <w:lang w:eastAsia="en-GB"/>
              </w:rPr>
              <w:t>Wednesday – Friday</w:t>
            </w:r>
            <w:r>
              <w:rPr>
                <w:rFonts w:eastAsia="Times New Roman" w:cs="Calibri"/>
                <w:color w:val="000000"/>
                <w:lang w:eastAsia="en-GB"/>
              </w:rPr>
              <w:t xml:space="preserve">) </w:t>
            </w:r>
            <w:r w:rsidRPr="00142663">
              <w:rPr>
                <w:rFonts w:eastAsia="Times New Roman" w:cs="Calibri"/>
                <w:color w:val="000000"/>
                <w:lang w:eastAsia="en-GB"/>
              </w:rPr>
              <w:t>– job share.</w:t>
            </w:r>
          </w:p>
          <w:p w:rsidR="00F91814" w:rsidRPr="00CC010B" w:rsidRDefault="00F91814" w:rsidP="00F91814">
            <w:pPr>
              <w:spacing w:after="0" w:line="240" w:lineRule="auto"/>
              <w:rPr>
                <w:rFonts w:ascii="Times New Roman" w:eastAsia="Times New Roman" w:hAnsi="Times New Roman"/>
                <w:sz w:val="24"/>
                <w:szCs w:val="24"/>
                <w:lang w:eastAsia="en-GB"/>
              </w:rPr>
            </w:pPr>
          </w:p>
        </w:tc>
        <w:tc>
          <w:tcPr>
            <w:tcW w:w="5806" w:type="dxa"/>
          </w:tcPr>
          <w:p w:rsidR="00F91814" w:rsidRPr="00142663" w:rsidRDefault="00F91814" w:rsidP="00F91814">
            <w:pPr>
              <w:spacing w:after="0" w:line="240" w:lineRule="auto"/>
              <w:rPr>
                <w:rFonts w:ascii="Times New Roman" w:eastAsia="Times New Roman" w:hAnsi="Times New Roman"/>
                <w:sz w:val="24"/>
                <w:szCs w:val="24"/>
                <w:lang w:eastAsia="en-GB"/>
              </w:rPr>
            </w:pPr>
            <w:r w:rsidRPr="00142663">
              <w:rPr>
                <w:rFonts w:eastAsia="Times New Roman" w:cs="Calibri"/>
                <w:color w:val="000000"/>
                <w:lang w:eastAsia="en-GB"/>
              </w:rPr>
              <w:t>Mrs Morven Murphy</w:t>
            </w:r>
          </w:p>
          <w:p w:rsidR="00F91814" w:rsidRDefault="00F91814" w:rsidP="00F91814"/>
        </w:tc>
      </w:tr>
      <w:tr w:rsidR="00F91814" w:rsidTr="00F91814">
        <w:tc>
          <w:tcPr>
            <w:tcW w:w="4116" w:type="dxa"/>
            <w:tcBorders>
              <w:bottom w:val="single" w:sz="4" w:space="0" w:color="auto"/>
            </w:tcBorders>
          </w:tcPr>
          <w:p w:rsidR="00F91814" w:rsidRPr="00142663" w:rsidRDefault="00F91814" w:rsidP="00F91814">
            <w:pPr>
              <w:spacing w:after="0" w:line="240" w:lineRule="auto"/>
              <w:rPr>
                <w:rFonts w:ascii="Times New Roman" w:eastAsia="Times New Roman" w:hAnsi="Times New Roman"/>
                <w:sz w:val="24"/>
                <w:szCs w:val="24"/>
                <w:lang w:eastAsia="en-GB"/>
              </w:rPr>
            </w:pPr>
            <w:r w:rsidRPr="00142663">
              <w:rPr>
                <w:rFonts w:eastAsia="Times New Roman" w:cs="Calibri"/>
                <w:color w:val="000000"/>
                <w:lang w:eastAsia="en-GB"/>
              </w:rPr>
              <w:t>Mr Stephen Milligen</w:t>
            </w:r>
          </w:p>
          <w:p w:rsidR="00F91814" w:rsidRDefault="00F91814" w:rsidP="00F91814"/>
        </w:tc>
        <w:tc>
          <w:tcPr>
            <w:tcW w:w="5806" w:type="dxa"/>
            <w:tcBorders>
              <w:bottom w:val="single" w:sz="4" w:space="0" w:color="auto"/>
            </w:tcBorders>
          </w:tcPr>
          <w:p w:rsidR="00F91814" w:rsidRPr="00142663" w:rsidRDefault="00F91814" w:rsidP="00F91814">
            <w:pPr>
              <w:spacing w:after="0" w:line="240" w:lineRule="auto"/>
              <w:rPr>
                <w:rFonts w:ascii="Times New Roman" w:eastAsia="Times New Roman" w:hAnsi="Times New Roman"/>
                <w:sz w:val="24"/>
                <w:szCs w:val="24"/>
                <w:lang w:eastAsia="en-GB"/>
              </w:rPr>
            </w:pPr>
            <w:r w:rsidRPr="00142663">
              <w:rPr>
                <w:rFonts w:eastAsia="Times New Roman" w:cs="Calibri"/>
                <w:color w:val="000000"/>
                <w:lang w:eastAsia="en-GB"/>
              </w:rPr>
              <w:t>Mr Stephen Milligen</w:t>
            </w:r>
          </w:p>
          <w:p w:rsidR="00F91814" w:rsidRDefault="00F91814" w:rsidP="00F91814"/>
        </w:tc>
      </w:tr>
      <w:tr w:rsidR="00F91814" w:rsidRPr="00142663" w:rsidTr="00F91814">
        <w:tc>
          <w:tcPr>
            <w:tcW w:w="4116" w:type="dxa"/>
            <w:tcBorders>
              <w:top w:val="single" w:sz="4" w:space="0" w:color="auto"/>
              <w:left w:val="single" w:sz="4" w:space="0" w:color="auto"/>
              <w:bottom w:val="single" w:sz="4" w:space="0" w:color="auto"/>
              <w:right w:val="nil"/>
            </w:tcBorders>
            <w:shd w:val="clear" w:color="auto" w:fill="B6DDE8" w:themeFill="accent5" w:themeFillTint="66"/>
          </w:tcPr>
          <w:p w:rsidR="00F91814" w:rsidRPr="00142663" w:rsidRDefault="00F91814" w:rsidP="00F91814">
            <w:pPr>
              <w:spacing w:after="0" w:line="240" w:lineRule="auto"/>
              <w:rPr>
                <w:rFonts w:eastAsia="Times New Roman" w:cs="Calibri"/>
                <w:color w:val="000000"/>
                <w:lang w:eastAsia="en-GB"/>
              </w:rPr>
            </w:pPr>
          </w:p>
        </w:tc>
        <w:tc>
          <w:tcPr>
            <w:tcW w:w="5806" w:type="dxa"/>
            <w:tcBorders>
              <w:top w:val="single" w:sz="4" w:space="0" w:color="auto"/>
              <w:left w:val="nil"/>
              <w:bottom w:val="single" w:sz="4" w:space="0" w:color="auto"/>
              <w:right w:val="single" w:sz="4" w:space="0" w:color="auto"/>
            </w:tcBorders>
            <w:shd w:val="clear" w:color="auto" w:fill="B6DDE8" w:themeFill="accent5" w:themeFillTint="66"/>
          </w:tcPr>
          <w:p w:rsidR="00F91814" w:rsidRPr="00142663" w:rsidRDefault="00F91814" w:rsidP="00F91814">
            <w:pPr>
              <w:spacing w:after="0" w:line="240" w:lineRule="auto"/>
              <w:rPr>
                <w:rFonts w:eastAsia="Times New Roman" w:cs="Calibri"/>
                <w:color w:val="000000"/>
                <w:lang w:eastAsia="en-GB"/>
              </w:rPr>
            </w:pPr>
          </w:p>
        </w:tc>
      </w:tr>
      <w:tr w:rsidR="00F91814" w:rsidRPr="00CC010B" w:rsidTr="00F91814">
        <w:tc>
          <w:tcPr>
            <w:tcW w:w="4116" w:type="dxa"/>
            <w:tcBorders>
              <w:top w:val="single" w:sz="4" w:space="0" w:color="auto"/>
            </w:tcBorders>
          </w:tcPr>
          <w:p w:rsidR="00F91814" w:rsidRDefault="00F91814" w:rsidP="00F91814">
            <w:r>
              <w:t>Mrs Lesley Simpson</w:t>
            </w:r>
          </w:p>
        </w:tc>
        <w:tc>
          <w:tcPr>
            <w:tcW w:w="5806" w:type="dxa"/>
            <w:tcBorders>
              <w:top w:val="single" w:sz="4" w:space="0" w:color="auto"/>
            </w:tcBorders>
          </w:tcPr>
          <w:p w:rsidR="00F91814" w:rsidRPr="00CC010B" w:rsidRDefault="00F91814" w:rsidP="00F91814">
            <w:pPr>
              <w:spacing w:after="0" w:line="240" w:lineRule="auto"/>
              <w:rPr>
                <w:rFonts w:ascii="Times New Roman" w:eastAsia="Times New Roman" w:hAnsi="Times New Roman"/>
                <w:sz w:val="24"/>
                <w:szCs w:val="24"/>
                <w:lang w:eastAsia="en-GB"/>
              </w:rPr>
            </w:pPr>
            <w:r w:rsidRPr="00142663">
              <w:rPr>
                <w:rFonts w:eastAsia="Times New Roman" w:cs="Calibri"/>
                <w:b/>
                <w:bCs/>
                <w:color w:val="000000"/>
                <w:lang w:eastAsia="en-GB"/>
              </w:rPr>
              <w:t>Guidance Admin</w:t>
            </w:r>
            <w:r>
              <w:rPr>
                <w:rFonts w:eastAsia="Times New Roman" w:cs="Calibri"/>
                <w:b/>
                <w:bCs/>
                <w:color w:val="000000"/>
                <w:lang w:eastAsia="en-GB"/>
              </w:rPr>
              <w:t>/Support Room</w:t>
            </w:r>
            <w:r w:rsidRPr="00142663">
              <w:rPr>
                <w:rFonts w:eastAsia="Times New Roman" w:cs="Calibri"/>
                <w:b/>
                <w:bCs/>
                <w:color w:val="000000"/>
                <w:lang w:eastAsia="en-GB"/>
              </w:rPr>
              <w:t>:</w:t>
            </w:r>
          </w:p>
        </w:tc>
      </w:tr>
      <w:tr w:rsidR="00F91814" w:rsidTr="00F91814">
        <w:tc>
          <w:tcPr>
            <w:tcW w:w="4116" w:type="dxa"/>
          </w:tcPr>
          <w:p w:rsidR="00F91814" w:rsidRPr="00CC010B" w:rsidRDefault="00F91814" w:rsidP="00F91814">
            <w:pPr>
              <w:spacing w:after="0" w:line="240" w:lineRule="auto"/>
              <w:jc w:val="both"/>
              <w:rPr>
                <w:rFonts w:eastAsia="Times New Roman" w:cs="Calibri"/>
                <w:color w:val="000000"/>
                <w:lang w:eastAsia="en-GB"/>
              </w:rPr>
            </w:pPr>
            <w:r>
              <w:rPr>
                <w:rFonts w:eastAsia="Times New Roman" w:cs="Calibri"/>
                <w:color w:val="000000"/>
                <w:lang w:eastAsia="en-GB"/>
              </w:rPr>
              <w:t>Ms Emma McLaughlin</w:t>
            </w:r>
          </w:p>
        </w:tc>
        <w:tc>
          <w:tcPr>
            <w:tcW w:w="5806" w:type="dxa"/>
          </w:tcPr>
          <w:p w:rsidR="00F91814" w:rsidRDefault="00F91814" w:rsidP="00F91814">
            <w:r w:rsidRPr="00142663">
              <w:rPr>
                <w:rFonts w:eastAsia="Times New Roman" w:cs="Calibri"/>
                <w:b/>
                <w:color w:val="000000"/>
                <w:lang w:eastAsia="en-GB"/>
              </w:rPr>
              <w:t>Pupil Care and Welfare Officer</w:t>
            </w:r>
          </w:p>
        </w:tc>
      </w:tr>
      <w:tr w:rsidR="00F91814" w:rsidTr="00F91814">
        <w:tc>
          <w:tcPr>
            <w:tcW w:w="4116" w:type="dxa"/>
            <w:tcBorders>
              <w:top w:val="single" w:sz="4" w:space="0" w:color="auto"/>
              <w:left w:val="single" w:sz="4" w:space="0" w:color="auto"/>
              <w:bottom w:val="single" w:sz="4" w:space="0" w:color="auto"/>
              <w:right w:val="nil"/>
            </w:tcBorders>
            <w:shd w:val="clear" w:color="auto" w:fill="B6DDE8" w:themeFill="accent5" w:themeFillTint="66"/>
          </w:tcPr>
          <w:p w:rsidR="00F91814" w:rsidRPr="00CC010B" w:rsidRDefault="00F91814" w:rsidP="00F91814">
            <w:pPr>
              <w:spacing w:after="0" w:line="240" w:lineRule="auto"/>
              <w:rPr>
                <w:rFonts w:ascii="Times New Roman" w:eastAsia="Times New Roman" w:hAnsi="Times New Roman"/>
                <w:sz w:val="24"/>
                <w:szCs w:val="24"/>
                <w:lang w:eastAsia="en-GB"/>
              </w:rPr>
            </w:pPr>
            <w:r w:rsidRPr="00142663">
              <w:rPr>
                <w:rFonts w:eastAsia="Times New Roman" w:cs="Calibri"/>
                <w:b/>
                <w:bCs/>
                <w:color w:val="000000"/>
                <w:lang w:eastAsia="en-GB"/>
              </w:rPr>
              <w:t>Support for Learning</w:t>
            </w:r>
          </w:p>
        </w:tc>
        <w:tc>
          <w:tcPr>
            <w:tcW w:w="5806" w:type="dxa"/>
            <w:tcBorders>
              <w:top w:val="single" w:sz="4" w:space="0" w:color="auto"/>
              <w:left w:val="nil"/>
              <w:bottom w:val="single" w:sz="4" w:space="0" w:color="auto"/>
              <w:right w:val="single" w:sz="4" w:space="0" w:color="auto"/>
            </w:tcBorders>
            <w:shd w:val="clear" w:color="auto" w:fill="B6DDE8" w:themeFill="accent5" w:themeFillTint="66"/>
          </w:tcPr>
          <w:p w:rsidR="00F91814" w:rsidRDefault="00F91814" w:rsidP="00F91814"/>
        </w:tc>
      </w:tr>
      <w:tr w:rsidR="00F91814" w:rsidRPr="00CC010B" w:rsidTr="00F91814">
        <w:tc>
          <w:tcPr>
            <w:tcW w:w="4116" w:type="dxa"/>
            <w:tcBorders>
              <w:top w:val="single" w:sz="4" w:space="0" w:color="auto"/>
            </w:tcBorders>
          </w:tcPr>
          <w:p w:rsidR="00F91814" w:rsidRDefault="00F91814" w:rsidP="00F91814">
            <w:r w:rsidRPr="00142663">
              <w:rPr>
                <w:rFonts w:eastAsia="Times New Roman" w:cs="Calibri"/>
                <w:color w:val="000000"/>
                <w:lang w:eastAsia="en-GB"/>
              </w:rPr>
              <w:t>Ms Alison Colquhoun</w:t>
            </w:r>
          </w:p>
        </w:tc>
        <w:tc>
          <w:tcPr>
            <w:tcW w:w="5806" w:type="dxa"/>
            <w:tcBorders>
              <w:top w:val="single" w:sz="4" w:space="0" w:color="auto"/>
            </w:tcBorders>
          </w:tcPr>
          <w:p w:rsidR="00F91814" w:rsidRPr="00CC010B" w:rsidRDefault="00F91814" w:rsidP="00F91814">
            <w:pPr>
              <w:rPr>
                <w:b/>
              </w:rPr>
            </w:pPr>
            <w:r w:rsidRPr="00CC010B">
              <w:rPr>
                <w:rFonts w:eastAsia="Times New Roman" w:cs="Calibri"/>
                <w:b/>
                <w:color w:val="000000"/>
                <w:lang w:eastAsia="en-GB"/>
              </w:rPr>
              <w:t>Acting PT SFL</w:t>
            </w:r>
          </w:p>
        </w:tc>
      </w:tr>
      <w:tr w:rsidR="00F91814" w:rsidRPr="00CC010B" w:rsidTr="00F91814">
        <w:tc>
          <w:tcPr>
            <w:tcW w:w="4116" w:type="dxa"/>
            <w:tcBorders>
              <w:bottom w:val="single" w:sz="4" w:space="0" w:color="auto"/>
            </w:tcBorders>
          </w:tcPr>
          <w:p w:rsidR="00F91814" w:rsidRDefault="00F91814" w:rsidP="00F91814">
            <w:r>
              <w:rPr>
                <w:rFonts w:eastAsia="Times New Roman" w:cs="Calibri"/>
                <w:color w:val="000000"/>
                <w:lang w:eastAsia="en-GB"/>
              </w:rPr>
              <w:t xml:space="preserve">Ms </w:t>
            </w:r>
            <w:proofErr w:type="spellStart"/>
            <w:r>
              <w:rPr>
                <w:rFonts w:eastAsia="Times New Roman" w:cs="Calibri"/>
                <w:color w:val="000000"/>
                <w:lang w:eastAsia="en-GB"/>
              </w:rPr>
              <w:t>Kasia</w:t>
            </w:r>
            <w:proofErr w:type="spellEnd"/>
            <w:r>
              <w:rPr>
                <w:rFonts w:eastAsia="Times New Roman" w:cs="Calibri"/>
                <w:color w:val="000000"/>
                <w:lang w:eastAsia="en-GB"/>
              </w:rPr>
              <w:t xml:space="preserve"> </w:t>
            </w:r>
            <w:proofErr w:type="spellStart"/>
            <w:r>
              <w:rPr>
                <w:rFonts w:eastAsia="Times New Roman" w:cs="Calibri"/>
                <w:color w:val="000000"/>
                <w:lang w:eastAsia="en-GB"/>
              </w:rPr>
              <w:t>Semik</w:t>
            </w:r>
            <w:proofErr w:type="spellEnd"/>
          </w:p>
        </w:tc>
        <w:tc>
          <w:tcPr>
            <w:tcW w:w="5806" w:type="dxa"/>
            <w:tcBorders>
              <w:bottom w:val="single" w:sz="4" w:space="0" w:color="auto"/>
            </w:tcBorders>
          </w:tcPr>
          <w:p w:rsidR="00F91814" w:rsidRPr="00CC010B" w:rsidRDefault="00F91814" w:rsidP="00F91814">
            <w:pPr>
              <w:rPr>
                <w:b/>
              </w:rPr>
            </w:pPr>
            <w:r w:rsidRPr="00CC010B">
              <w:rPr>
                <w:rFonts w:eastAsia="Times New Roman" w:cs="Calibri"/>
                <w:b/>
                <w:color w:val="000000"/>
                <w:lang w:eastAsia="en-GB"/>
              </w:rPr>
              <w:t>SFL Teacher</w:t>
            </w:r>
          </w:p>
        </w:tc>
      </w:tr>
      <w:tr w:rsidR="00F91814" w:rsidTr="00F91814">
        <w:tc>
          <w:tcPr>
            <w:tcW w:w="4116" w:type="dxa"/>
            <w:tcBorders>
              <w:top w:val="single" w:sz="4" w:space="0" w:color="auto"/>
              <w:left w:val="single" w:sz="4" w:space="0" w:color="auto"/>
              <w:bottom w:val="single" w:sz="4" w:space="0" w:color="auto"/>
              <w:right w:val="nil"/>
            </w:tcBorders>
          </w:tcPr>
          <w:p w:rsidR="00F91814" w:rsidRDefault="00F91814" w:rsidP="00F91814">
            <w:r w:rsidRPr="00142663">
              <w:rPr>
                <w:rFonts w:eastAsia="Times New Roman" w:cs="Calibri"/>
                <w:b/>
                <w:color w:val="000000"/>
                <w:lang w:eastAsia="en-GB"/>
              </w:rPr>
              <w:t>Learning Assistants</w:t>
            </w:r>
          </w:p>
        </w:tc>
        <w:tc>
          <w:tcPr>
            <w:tcW w:w="5806" w:type="dxa"/>
            <w:tcBorders>
              <w:top w:val="single" w:sz="4" w:space="0" w:color="auto"/>
              <w:left w:val="nil"/>
              <w:bottom w:val="single" w:sz="4" w:space="0" w:color="auto"/>
              <w:right w:val="single" w:sz="4" w:space="0" w:color="auto"/>
            </w:tcBorders>
          </w:tcPr>
          <w:p w:rsidR="00F91814" w:rsidRDefault="00F91814" w:rsidP="00F91814"/>
        </w:tc>
      </w:tr>
      <w:tr w:rsidR="00F91814" w:rsidTr="00F91814">
        <w:tc>
          <w:tcPr>
            <w:tcW w:w="4116" w:type="dxa"/>
            <w:tcBorders>
              <w:top w:val="single" w:sz="4" w:space="0" w:color="auto"/>
            </w:tcBorders>
          </w:tcPr>
          <w:p w:rsidR="00F91814" w:rsidRDefault="00F91814" w:rsidP="00F91814">
            <w:pPr>
              <w:spacing w:after="0" w:line="240" w:lineRule="auto"/>
              <w:rPr>
                <w:rFonts w:eastAsia="Times New Roman" w:cs="Calibri"/>
                <w:color w:val="000000"/>
                <w:lang w:eastAsia="en-GB"/>
              </w:rPr>
            </w:pPr>
            <w:r w:rsidRPr="00142663">
              <w:rPr>
                <w:rFonts w:eastAsia="Times New Roman" w:cs="Calibri"/>
                <w:color w:val="000000"/>
                <w:lang w:eastAsia="en-GB"/>
              </w:rPr>
              <w:t>Mrs Beth Ellis</w:t>
            </w:r>
          </w:p>
          <w:p w:rsidR="00F91814" w:rsidRDefault="00F91814" w:rsidP="00F91814">
            <w:pPr>
              <w:spacing w:after="0" w:line="240" w:lineRule="auto"/>
            </w:pPr>
          </w:p>
        </w:tc>
        <w:tc>
          <w:tcPr>
            <w:tcW w:w="5806" w:type="dxa"/>
            <w:tcBorders>
              <w:top w:val="single" w:sz="4" w:space="0" w:color="auto"/>
            </w:tcBorders>
            <w:shd w:val="clear" w:color="auto" w:fill="B6DDE8" w:themeFill="accent5" w:themeFillTint="66"/>
          </w:tcPr>
          <w:p w:rsidR="00F91814" w:rsidRDefault="00F91814" w:rsidP="00F91814"/>
        </w:tc>
      </w:tr>
      <w:tr w:rsidR="00F91814" w:rsidTr="00F91814">
        <w:tc>
          <w:tcPr>
            <w:tcW w:w="4116" w:type="dxa"/>
          </w:tcPr>
          <w:p w:rsidR="00F91814" w:rsidRPr="00CC010B" w:rsidRDefault="00F91814" w:rsidP="00F91814">
            <w:pPr>
              <w:spacing w:after="0" w:line="240" w:lineRule="auto"/>
              <w:rPr>
                <w:rFonts w:eastAsia="Times New Roman" w:cs="Calibri"/>
                <w:color w:val="000000"/>
                <w:lang w:eastAsia="en-GB"/>
              </w:rPr>
            </w:pPr>
            <w:r>
              <w:rPr>
                <w:rFonts w:eastAsia="Times New Roman" w:cs="Calibri"/>
                <w:color w:val="000000"/>
                <w:lang w:eastAsia="en-GB"/>
              </w:rPr>
              <w:t>Miss Kimberley Falconer</w:t>
            </w:r>
          </w:p>
        </w:tc>
        <w:tc>
          <w:tcPr>
            <w:tcW w:w="5806" w:type="dxa"/>
            <w:shd w:val="clear" w:color="auto" w:fill="B6DDE8" w:themeFill="accent5" w:themeFillTint="66"/>
          </w:tcPr>
          <w:p w:rsidR="00F91814" w:rsidRDefault="00F91814" w:rsidP="00F91814"/>
        </w:tc>
      </w:tr>
      <w:tr w:rsidR="00F91814" w:rsidTr="00F91814">
        <w:tc>
          <w:tcPr>
            <w:tcW w:w="4116" w:type="dxa"/>
          </w:tcPr>
          <w:p w:rsidR="00F91814" w:rsidRPr="00CC010B" w:rsidRDefault="00F91814" w:rsidP="00F91814">
            <w:pPr>
              <w:spacing w:after="0" w:line="240" w:lineRule="auto"/>
              <w:rPr>
                <w:rFonts w:eastAsia="Times New Roman" w:cs="Calibri"/>
                <w:color w:val="000000"/>
                <w:lang w:eastAsia="en-GB"/>
              </w:rPr>
            </w:pPr>
            <w:r w:rsidRPr="00142663">
              <w:rPr>
                <w:rFonts w:eastAsia="Times New Roman" w:cs="Calibri"/>
                <w:color w:val="000000"/>
                <w:lang w:eastAsia="en-GB"/>
              </w:rPr>
              <w:t>Mrs Alison Glen</w:t>
            </w:r>
          </w:p>
        </w:tc>
        <w:tc>
          <w:tcPr>
            <w:tcW w:w="5806" w:type="dxa"/>
            <w:shd w:val="clear" w:color="auto" w:fill="B6DDE8" w:themeFill="accent5" w:themeFillTint="66"/>
          </w:tcPr>
          <w:p w:rsidR="00F91814" w:rsidRDefault="00F91814" w:rsidP="00F91814"/>
        </w:tc>
      </w:tr>
      <w:tr w:rsidR="00F91814" w:rsidTr="00F91814">
        <w:tc>
          <w:tcPr>
            <w:tcW w:w="4116" w:type="dxa"/>
            <w:tcBorders>
              <w:bottom w:val="single" w:sz="4" w:space="0" w:color="auto"/>
            </w:tcBorders>
          </w:tcPr>
          <w:p w:rsidR="00F91814" w:rsidRPr="00CC010B" w:rsidRDefault="00F91814" w:rsidP="00F91814">
            <w:pPr>
              <w:spacing w:after="0" w:line="240" w:lineRule="auto"/>
              <w:rPr>
                <w:rFonts w:eastAsia="Times New Roman" w:cs="Calibri"/>
                <w:color w:val="000000"/>
                <w:lang w:eastAsia="en-GB"/>
              </w:rPr>
            </w:pPr>
            <w:r w:rsidRPr="00142663">
              <w:rPr>
                <w:rFonts w:eastAsia="Times New Roman" w:cs="Calibri"/>
                <w:color w:val="000000"/>
                <w:lang w:eastAsia="en-GB"/>
              </w:rPr>
              <w:t>Mrs Kirsty Harley</w:t>
            </w:r>
          </w:p>
        </w:tc>
        <w:tc>
          <w:tcPr>
            <w:tcW w:w="5806" w:type="dxa"/>
            <w:tcBorders>
              <w:bottom w:val="single" w:sz="4" w:space="0" w:color="auto"/>
            </w:tcBorders>
            <w:shd w:val="clear" w:color="auto" w:fill="B6DDE8" w:themeFill="accent5" w:themeFillTint="66"/>
          </w:tcPr>
          <w:p w:rsidR="00F91814" w:rsidRDefault="00F91814" w:rsidP="00F91814"/>
        </w:tc>
      </w:tr>
      <w:tr w:rsidR="00F91814" w:rsidTr="00F91814">
        <w:tc>
          <w:tcPr>
            <w:tcW w:w="4116" w:type="dxa"/>
            <w:tcBorders>
              <w:top w:val="single" w:sz="4" w:space="0" w:color="auto"/>
              <w:left w:val="single" w:sz="4" w:space="0" w:color="auto"/>
              <w:bottom w:val="single" w:sz="4" w:space="0" w:color="auto"/>
              <w:right w:val="nil"/>
            </w:tcBorders>
            <w:shd w:val="clear" w:color="auto" w:fill="B6DDE8" w:themeFill="accent5" w:themeFillTint="66"/>
          </w:tcPr>
          <w:p w:rsidR="00F91814" w:rsidRPr="00CC010B" w:rsidRDefault="00F91814" w:rsidP="00F91814">
            <w:pPr>
              <w:rPr>
                <w:b/>
              </w:rPr>
            </w:pPr>
            <w:r w:rsidRPr="00CC010B">
              <w:rPr>
                <w:b/>
              </w:rPr>
              <w:t>The Learning Centre</w:t>
            </w:r>
            <w:r>
              <w:rPr>
                <w:b/>
              </w:rPr>
              <w:t xml:space="preserve"> (TLC)</w:t>
            </w:r>
          </w:p>
        </w:tc>
        <w:tc>
          <w:tcPr>
            <w:tcW w:w="5806" w:type="dxa"/>
            <w:tcBorders>
              <w:top w:val="single" w:sz="4" w:space="0" w:color="auto"/>
              <w:left w:val="nil"/>
              <w:bottom w:val="single" w:sz="4" w:space="0" w:color="auto"/>
              <w:right w:val="single" w:sz="4" w:space="0" w:color="auto"/>
            </w:tcBorders>
            <w:shd w:val="clear" w:color="auto" w:fill="B6DDE8" w:themeFill="accent5" w:themeFillTint="66"/>
          </w:tcPr>
          <w:p w:rsidR="00F91814" w:rsidRDefault="00F91814" w:rsidP="00F91814"/>
        </w:tc>
      </w:tr>
      <w:tr w:rsidR="00F91814" w:rsidRPr="00CC010B" w:rsidTr="00F91814">
        <w:tc>
          <w:tcPr>
            <w:tcW w:w="4116" w:type="dxa"/>
            <w:tcBorders>
              <w:top w:val="single" w:sz="4" w:space="0" w:color="auto"/>
            </w:tcBorders>
          </w:tcPr>
          <w:p w:rsidR="00F91814" w:rsidRPr="00CC010B" w:rsidRDefault="00F91814" w:rsidP="00F91814">
            <w:pPr>
              <w:spacing w:after="0" w:line="240" w:lineRule="auto"/>
              <w:rPr>
                <w:rFonts w:eastAsia="Times New Roman" w:cs="Calibri"/>
                <w:color w:val="000000"/>
                <w:lang w:eastAsia="en-GB"/>
              </w:rPr>
            </w:pPr>
            <w:r w:rsidRPr="00142663">
              <w:rPr>
                <w:rFonts w:eastAsia="Times New Roman" w:cs="Calibri"/>
                <w:color w:val="000000"/>
                <w:lang w:eastAsia="en-GB"/>
              </w:rPr>
              <w:t xml:space="preserve">Miss Kat Brack </w:t>
            </w:r>
          </w:p>
        </w:tc>
        <w:tc>
          <w:tcPr>
            <w:tcW w:w="5806" w:type="dxa"/>
            <w:tcBorders>
              <w:top w:val="single" w:sz="4" w:space="0" w:color="auto"/>
            </w:tcBorders>
          </w:tcPr>
          <w:p w:rsidR="00F91814" w:rsidRPr="00CC010B" w:rsidRDefault="00F91814" w:rsidP="00F91814">
            <w:pPr>
              <w:rPr>
                <w:b/>
              </w:rPr>
            </w:pPr>
            <w:r>
              <w:rPr>
                <w:rFonts w:eastAsia="Times New Roman" w:cs="Calibri"/>
                <w:b/>
                <w:color w:val="000000"/>
                <w:lang w:eastAsia="en-GB"/>
              </w:rPr>
              <w:t>L</w:t>
            </w:r>
            <w:r w:rsidRPr="00CC010B">
              <w:rPr>
                <w:rFonts w:eastAsia="Times New Roman" w:cs="Calibri"/>
                <w:b/>
                <w:color w:val="000000"/>
                <w:lang w:eastAsia="en-GB"/>
              </w:rPr>
              <w:t>ead Teacher TLC</w:t>
            </w:r>
          </w:p>
        </w:tc>
      </w:tr>
      <w:tr w:rsidR="00F91814" w:rsidRPr="00CC010B" w:rsidTr="00F91814">
        <w:tc>
          <w:tcPr>
            <w:tcW w:w="4116" w:type="dxa"/>
          </w:tcPr>
          <w:p w:rsidR="00F91814" w:rsidRDefault="00F91814" w:rsidP="00F91814">
            <w:r>
              <w:rPr>
                <w:rFonts w:eastAsia="Times New Roman" w:cs="Calibri"/>
                <w:color w:val="000000"/>
                <w:lang w:eastAsia="en-GB"/>
              </w:rPr>
              <w:t xml:space="preserve">Mrs Claire </w:t>
            </w:r>
            <w:proofErr w:type="spellStart"/>
            <w:r>
              <w:rPr>
                <w:rFonts w:eastAsia="Times New Roman" w:cs="Calibri"/>
                <w:color w:val="000000"/>
                <w:lang w:eastAsia="en-GB"/>
              </w:rPr>
              <w:t>Hoyland</w:t>
            </w:r>
            <w:proofErr w:type="spellEnd"/>
          </w:p>
        </w:tc>
        <w:tc>
          <w:tcPr>
            <w:tcW w:w="5806" w:type="dxa"/>
          </w:tcPr>
          <w:p w:rsidR="00F91814" w:rsidRPr="00CC010B" w:rsidRDefault="00F91814" w:rsidP="00F91814">
            <w:pPr>
              <w:rPr>
                <w:b/>
              </w:rPr>
            </w:pPr>
            <w:r w:rsidRPr="00CC010B">
              <w:rPr>
                <w:rFonts w:eastAsia="Times New Roman" w:cs="Calibri"/>
                <w:b/>
                <w:color w:val="000000"/>
                <w:lang w:eastAsia="en-GB"/>
              </w:rPr>
              <w:t>Learning Assistant TLC</w:t>
            </w:r>
          </w:p>
        </w:tc>
      </w:tr>
    </w:tbl>
    <w:p w:rsidR="00F91814" w:rsidRDefault="00F91814" w:rsidP="00AA7835">
      <w:pPr>
        <w:jc w:val="both"/>
      </w:pPr>
    </w:p>
    <w:p w:rsidR="00F91814" w:rsidRPr="00F91814" w:rsidRDefault="00F91814" w:rsidP="00F91814"/>
    <w:p w:rsidR="00F91814" w:rsidRPr="00F91814" w:rsidRDefault="00F91814" w:rsidP="00F91814"/>
    <w:p w:rsidR="00F91814" w:rsidRDefault="00F91814" w:rsidP="00F91814"/>
    <w:p w:rsidR="009C7183" w:rsidRPr="00F91814" w:rsidRDefault="00F91814" w:rsidP="00F91814">
      <w:pPr>
        <w:tabs>
          <w:tab w:val="left" w:pos="4665"/>
        </w:tabs>
      </w:pPr>
      <w:r>
        <w:tab/>
      </w:r>
    </w:p>
    <w:sectPr w:rsidR="009C7183" w:rsidRPr="00F91814" w:rsidSect="00C85C45">
      <w:headerReference w:type="default" r:id="rId7"/>
      <w:headerReference w:type="first" r:id="rId8"/>
      <w:footerReference w:type="first" r:id="rId9"/>
      <w:pgSz w:w="11906" w:h="16838" w:code="9"/>
      <w:pgMar w:top="0" w:right="720" w:bottom="363" w:left="720" w:header="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66" w:rsidRDefault="00075F66" w:rsidP="008F39ED">
      <w:pPr>
        <w:spacing w:after="0" w:line="240" w:lineRule="auto"/>
      </w:pPr>
      <w:r>
        <w:separator/>
      </w:r>
    </w:p>
  </w:endnote>
  <w:endnote w:type="continuationSeparator" w:id="0">
    <w:p w:rsidR="00075F66" w:rsidRDefault="00075F66" w:rsidP="008F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CB" w:rsidRPr="008078D3" w:rsidRDefault="004E72CB" w:rsidP="000B2998">
    <w:pPr>
      <w:pStyle w:val="Footer"/>
      <w:tabs>
        <w:tab w:val="clear" w:pos="4513"/>
        <w:tab w:val="clear" w:pos="9026"/>
        <w:tab w:val="right" w:pos="10632"/>
      </w:tabs>
      <w:rPr>
        <w:sz w:val="18"/>
        <w:szCs w:val="18"/>
      </w:rPr>
    </w:pPr>
    <w:r w:rsidRPr="008078D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66" w:rsidRDefault="00075F66" w:rsidP="008F39ED">
      <w:pPr>
        <w:spacing w:after="0" w:line="240" w:lineRule="auto"/>
      </w:pPr>
      <w:r>
        <w:separator/>
      </w:r>
    </w:p>
  </w:footnote>
  <w:footnote w:type="continuationSeparator" w:id="0">
    <w:p w:rsidR="00075F66" w:rsidRDefault="00075F66" w:rsidP="008F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CB" w:rsidRPr="00194A76" w:rsidRDefault="004E72CB" w:rsidP="008F39ED">
    <w:pPr>
      <w:pStyle w:val="Title"/>
      <w:ind w:left="-851" w:firstLine="1571"/>
      <w:jc w:val="left"/>
      <w:rPr>
        <w:u w:val="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CB" w:rsidRDefault="004E72CB"/>
  <w:tbl>
    <w:tblPr>
      <w:tblW w:w="10682" w:type="dxa"/>
      <w:tblLook w:val="04A0" w:firstRow="1" w:lastRow="0" w:firstColumn="1" w:lastColumn="0" w:noHBand="0" w:noVBand="1"/>
    </w:tblPr>
    <w:tblGrid>
      <w:gridCol w:w="2003"/>
      <w:gridCol w:w="7038"/>
      <w:gridCol w:w="1641"/>
    </w:tblGrid>
    <w:tr w:rsidR="004E72CB" w:rsidRPr="005557D8" w:rsidTr="002E3BDF">
      <w:trPr>
        <w:trHeight w:val="987"/>
      </w:trPr>
      <w:tc>
        <w:tcPr>
          <w:tcW w:w="1951" w:type="dxa"/>
        </w:tcPr>
        <w:p w:rsidR="004E72CB" w:rsidRPr="00854E5E" w:rsidRDefault="002E3BDF" w:rsidP="00BE5947">
          <w:pPr>
            <w:pStyle w:val="Title"/>
            <w:rPr>
              <w:rFonts w:ascii="Arial" w:hAnsi="Arial" w:cs="Arial"/>
              <w:sz w:val="24"/>
              <w:szCs w:val="24"/>
              <w:u w:val="none"/>
            </w:rPr>
          </w:pPr>
          <w:r>
            <w:rPr>
              <w:rFonts w:ascii="Arial" w:hAnsi="Arial" w:cs="Arial"/>
              <w:noProof/>
              <w:sz w:val="24"/>
              <w:szCs w:val="24"/>
              <w:u w:val="none"/>
            </w:rPr>
            <w:drawing>
              <wp:inline distT="0" distB="0" distL="0" distR="0" wp14:anchorId="03CD89B8">
                <wp:extent cx="1135013"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842" cy="1155919"/>
                        </a:xfrm>
                        <a:prstGeom prst="rect">
                          <a:avLst/>
                        </a:prstGeom>
                        <a:noFill/>
                      </pic:spPr>
                    </pic:pic>
                  </a:graphicData>
                </a:graphic>
              </wp:inline>
            </w:drawing>
          </w:r>
        </w:p>
      </w:tc>
      <w:tc>
        <w:tcPr>
          <w:tcW w:w="7088" w:type="dxa"/>
          <w:tcBorders>
            <w:left w:val="nil"/>
          </w:tcBorders>
          <w:vAlign w:val="center"/>
        </w:tcPr>
        <w:p w:rsidR="004E72CB" w:rsidRPr="00C85C45" w:rsidRDefault="004E72CB" w:rsidP="00BE5947">
          <w:pPr>
            <w:pStyle w:val="Title"/>
            <w:rPr>
              <w:rFonts w:ascii="Arial" w:hAnsi="Arial" w:cs="Arial"/>
              <w:sz w:val="18"/>
              <w:szCs w:val="18"/>
              <w:u w:val="none"/>
            </w:rPr>
          </w:pPr>
          <w:r w:rsidRPr="00C85C45">
            <w:rPr>
              <w:rFonts w:ascii="Arial" w:hAnsi="Arial" w:cs="Arial"/>
              <w:sz w:val="18"/>
              <w:szCs w:val="18"/>
              <w:u w:val="none"/>
            </w:rPr>
            <w:t>PENICUIK HIGH SCHOOL</w:t>
          </w:r>
        </w:p>
        <w:p w:rsidR="004E72CB" w:rsidRPr="00C85C45" w:rsidRDefault="004E72CB" w:rsidP="00BE5947">
          <w:pPr>
            <w:pStyle w:val="Title"/>
            <w:rPr>
              <w:rFonts w:ascii="Arial" w:hAnsi="Arial" w:cs="Arial"/>
              <w:sz w:val="18"/>
              <w:szCs w:val="18"/>
              <w:u w:val="none"/>
            </w:rPr>
          </w:pPr>
          <w:r w:rsidRPr="00C85C45">
            <w:rPr>
              <w:rFonts w:ascii="Arial" w:hAnsi="Arial" w:cs="Arial"/>
              <w:sz w:val="18"/>
              <w:szCs w:val="18"/>
              <w:u w:val="none"/>
            </w:rPr>
            <w:t xml:space="preserve">39a </w:t>
          </w:r>
          <w:proofErr w:type="spellStart"/>
          <w:r w:rsidRPr="00C85C45">
            <w:rPr>
              <w:rFonts w:ascii="Arial" w:hAnsi="Arial" w:cs="Arial"/>
              <w:sz w:val="18"/>
              <w:szCs w:val="18"/>
              <w:u w:val="none"/>
            </w:rPr>
            <w:t>Carlops</w:t>
          </w:r>
          <w:proofErr w:type="spellEnd"/>
          <w:r w:rsidRPr="00C85C45">
            <w:rPr>
              <w:rFonts w:ascii="Arial" w:hAnsi="Arial" w:cs="Arial"/>
              <w:sz w:val="18"/>
              <w:szCs w:val="18"/>
              <w:u w:val="none"/>
            </w:rPr>
            <w:t xml:space="preserve"> Road</w:t>
          </w:r>
        </w:p>
        <w:p w:rsidR="004E72CB" w:rsidRPr="00C85C45" w:rsidRDefault="004E72CB" w:rsidP="00BE5947">
          <w:pPr>
            <w:pStyle w:val="Title"/>
            <w:rPr>
              <w:rFonts w:ascii="Arial" w:hAnsi="Arial" w:cs="Arial"/>
              <w:sz w:val="18"/>
              <w:szCs w:val="18"/>
              <w:u w:val="none"/>
            </w:rPr>
          </w:pPr>
          <w:r w:rsidRPr="00C85C45">
            <w:rPr>
              <w:rFonts w:ascii="Arial" w:hAnsi="Arial" w:cs="Arial"/>
              <w:sz w:val="18"/>
              <w:szCs w:val="18"/>
              <w:u w:val="none"/>
            </w:rPr>
            <w:t>PENICUIK</w:t>
          </w:r>
        </w:p>
        <w:p w:rsidR="004E72CB" w:rsidRPr="00C85C45" w:rsidRDefault="004E72CB" w:rsidP="00BE5947">
          <w:pPr>
            <w:pStyle w:val="Title"/>
            <w:rPr>
              <w:rFonts w:ascii="Arial" w:hAnsi="Arial" w:cs="Arial"/>
              <w:sz w:val="18"/>
              <w:szCs w:val="18"/>
              <w:u w:val="none"/>
            </w:rPr>
          </w:pPr>
          <w:r w:rsidRPr="00C85C45">
            <w:rPr>
              <w:rFonts w:ascii="Arial" w:hAnsi="Arial" w:cs="Arial"/>
              <w:sz w:val="18"/>
              <w:szCs w:val="18"/>
              <w:u w:val="none"/>
            </w:rPr>
            <w:t>EH26 9EP</w:t>
          </w:r>
        </w:p>
        <w:p w:rsidR="004E72CB" w:rsidRPr="00C85C45" w:rsidRDefault="004E72CB" w:rsidP="00BE5947">
          <w:pPr>
            <w:pStyle w:val="Title"/>
            <w:rPr>
              <w:rFonts w:ascii="Arial" w:hAnsi="Arial" w:cs="Arial"/>
              <w:sz w:val="18"/>
              <w:szCs w:val="18"/>
              <w:u w:val="none"/>
            </w:rPr>
          </w:pPr>
          <w:proofErr w:type="gramStart"/>
          <w:r w:rsidRPr="00C85C45">
            <w:rPr>
              <w:rFonts w:ascii="Arial" w:hAnsi="Arial" w:cs="Arial"/>
              <w:sz w:val="18"/>
              <w:szCs w:val="18"/>
              <w:u w:val="none"/>
            </w:rPr>
            <w:t>Tel :</w:t>
          </w:r>
          <w:proofErr w:type="gramEnd"/>
          <w:r w:rsidRPr="00C85C45">
            <w:rPr>
              <w:rFonts w:ascii="Arial" w:hAnsi="Arial" w:cs="Arial"/>
              <w:sz w:val="18"/>
              <w:szCs w:val="18"/>
              <w:u w:val="none"/>
            </w:rPr>
            <w:t xml:space="preserve"> 01968 674165</w:t>
          </w:r>
        </w:p>
        <w:p w:rsidR="004E72CB" w:rsidRPr="00C85C45" w:rsidRDefault="004E72CB" w:rsidP="00BE5947">
          <w:pPr>
            <w:pStyle w:val="Title"/>
            <w:rPr>
              <w:rFonts w:ascii="Arial" w:hAnsi="Arial" w:cs="Arial"/>
              <w:sz w:val="18"/>
              <w:szCs w:val="18"/>
              <w:u w:val="none"/>
            </w:rPr>
          </w:pPr>
          <w:proofErr w:type="gramStart"/>
          <w:r w:rsidRPr="00C85C45">
            <w:rPr>
              <w:rFonts w:ascii="Arial" w:hAnsi="Arial" w:cs="Arial"/>
              <w:sz w:val="18"/>
              <w:szCs w:val="18"/>
              <w:u w:val="none"/>
            </w:rPr>
            <w:t>Fax :</w:t>
          </w:r>
          <w:proofErr w:type="gramEnd"/>
          <w:r w:rsidRPr="00C85C45">
            <w:rPr>
              <w:rFonts w:ascii="Arial" w:hAnsi="Arial" w:cs="Arial"/>
              <w:sz w:val="18"/>
              <w:szCs w:val="18"/>
              <w:u w:val="none"/>
            </w:rPr>
            <w:t xml:space="preserve"> 01968 678604</w:t>
          </w:r>
        </w:p>
        <w:p w:rsidR="004E72CB" w:rsidRPr="00C85C45" w:rsidRDefault="004E72CB" w:rsidP="00BE5947">
          <w:pPr>
            <w:pStyle w:val="Title"/>
            <w:rPr>
              <w:rFonts w:ascii="Arial" w:hAnsi="Arial" w:cs="Arial"/>
              <w:sz w:val="18"/>
              <w:szCs w:val="18"/>
              <w:u w:val="none"/>
            </w:rPr>
          </w:pPr>
          <w:r w:rsidRPr="00C85C45">
            <w:rPr>
              <w:rFonts w:ascii="Arial" w:hAnsi="Arial" w:cs="Arial"/>
              <w:sz w:val="18"/>
              <w:szCs w:val="18"/>
              <w:u w:val="none"/>
            </w:rPr>
            <w:t xml:space="preserve">E-mail – </w:t>
          </w:r>
          <w:hyperlink r:id="rId2" w:history="1">
            <w:r w:rsidRPr="00C85C45">
              <w:rPr>
                <w:rStyle w:val="Hyperlink"/>
                <w:rFonts w:ascii="Arial" w:hAnsi="Arial" w:cs="Arial"/>
                <w:sz w:val="18"/>
                <w:szCs w:val="18"/>
              </w:rPr>
              <w:t>penicuik_hs@midlothian.gov.uk</w:t>
            </w:r>
          </w:hyperlink>
        </w:p>
        <w:p w:rsidR="004E72CB" w:rsidRPr="00C85C45" w:rsidRDefault="004E72CB" w:rsidP="00BE5947">
          <w:pPr>
            <w:pStyle w:val="Title"/>
            <w:rPr>
              <w:rFonts w:ascii="Arial" w:hAnsi="Arial" w:cs="Arial"/>
              <w:sz w:val="18"/>
              <w:szCs w:val="18"/>
              <w:u w:val="none"/>
            </w:rPr>
          </w:pPr>
        </w:p>
        <w:p w:rsidR="004E72CB" w:rsidRPr="00854E5E" w:rsidRDefault="004E72CB" w:rsidP="00BE5947">
          <w:pPr>
            <w:pStyle w:val="Title"/>
            <w:rPr>
              <w:rFonts w:ascii="Calibri" w:hAnsi="Calibri"/>
              <w:sz w:val="24"/>
              <w:szCs w:val="24"/>
              <w:u w:val="none"/>
            </w:rPr>
          </w:pPr>
          <w:r w:rsidRPr="00C85C45">
            <w:rPr>
              <w:rFonts w:ascii="Arial" w:hAnsi="Arial" w:cs="Arial"/>
              <w:sz w:val="18"/>
              <w:szCs w:val="18"/>
              <w:u w:val="none"/>
            </w:rPr>
            <w:t xml:space="preserve">Head </w:t>
          </w:r>
          <w:proofErr w:type="gramStart"/>
          <w:r w:rsidRPr="00C85C45">
            <w:rPr>
              <w:rFonts w:ascii="Arial" w:hAnsi="Arial" w:cs="Arial"/>
              <w:sz w:val="18"/>
              <w:szCs w:val="18"/>
              <w:u w:val="none"/>
            </w:rPr>
            <w:t>Teacher :</w:t>
          </w:r>
          <w:proofErr w:type="gramEnd"/>
          <w:r w:rsidRPr="00C85C45">
            <w:rPr>
              <w:rFonts w:ascii="Arial" w:hAnsi="Arial" w:cs="Arial"/>
              <w:sz w:val="18"/>
              <w:szCs w:val="18"/>
              <w:u w:val="none"/>
            </w:rPr>
            <w:t xml:space="preserve"> Mr C Biddick</w:t>
          </w:r>
        </w:p>
      </w:tc>
      <w:tc>
        <w:tcPr>
          <w:tcW w:w="1643" w:type="dxa"/>
          <w:vAlign w:val="center"/>
        </w:tcPr>
        <w:p w:rsidR="004E72CB" w:rsidRPr="005557D8" w:rsidRDefault="004E72CB" w:rsidP="005227E1">
          <w:pPr>
            <w:pStyle w:val="Title"/>
            <w:jc w:val="left"/>
            <w:rPr>
              <w:rFonts w:ascii="Calibri" w:hAnsi="Calibri"/>
              <w:sz w:val="28"/>
              <w:szCs w:val="22"/>
              <w:u w:val="none"/>
            </w:rPr>
          </w:pPr>
          <w:r>
            <w:rPr>
              <w:noProof/>
              <w:u w:val="none"/>
            </w:rPr>
            <w:drawing>
              <wp:inline distT="0" distB="0" distL="0" distR="0">
                <wp:extent cx="781050" cy="1163782"/>
                <wp:effectExtent l="19050" t="0" r="0" b="0"/>
                <wp:docPr id="3" name="Picture 1" descr="Logo LEAF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FMID"/>
                        <pic:cNvPicPr>
                          <a:picLocks noChangeAspect="1" noChangeArrowheads="1"/>
                        </pic:cNvPicPr>
                      </pic:nvPicPr>
                      <pic:blipFill>
                        <a:blip r:embed="rId3"/>
                        <a:srcRect/>
                        <a:stretch>
                          <a:fillRect/>
                        </a:stretch>
                      </pic:blipFill>
                      <pic:spPr bwMode="auto">
                        <a:xfrm>
                          <a:off x="0" y="0"/>
                          <a:ext cx="794215" cy="1183398"/>
                        </a:xfrm>
                        <a:prstGeom prst="rect">
                          <a:avLst/>
                        </a:prstGeom>
                        <a:noFill/>
                        <a:ln w="9525">
                          <a:noFill/>
                          <a:miter lim="800000"/>
                          <a:headEnd/>
                          <a:tailEnd/>
                        </a:ln>
                      </pic:spPr>
                    </pic:pic>
                  </a:graphicData>
                </a:graphic>
              </wp:inline>
            </w:drawing>
          </w:r>
        </w:p>
      </w:tc>
    </w:tr>
  </w:tbl>
  <w:p w:rsidR="004E72CB" w:rsidRPr="0033548A" w:rsidRDefault="004E72CB" w:rsidP="0033548A">
    <w:pPr>
      <w:pStyle w:val="Header"/>
      <w:spacing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953"/>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1" w15:restartNumberingAfterBreak="0">
    <w:nsid w:val="011F1EA2"/>
    <w:multiLevelType w:val="hybridMultilevel"/>
    <w:tmpl w:val="DE2A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5898"/>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3" w15:restartNumberingAfterBreak="0">
    <w:nsid w:val="046A1153"/>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4" w15:restartNumberingAfterBreak="0">
    <w:nsid w:val="109E24E3"/>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5" w15:restartNumberingAfterBreak="0">
    <w:nsid w:val="18C455AC"/>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6" w15:restartNumberingAfterBreak="0">
    <w:nsid w:val="1983720C"/>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7" w15:restartNumberingAfterBreak="0">
    <w:nsid w:val="1A2523ED"/>
    <w:multiLevelType w:val="hybridMultilevel"/>
    <w:tmpl w:val="CCEE4460"/>
    <w:lvl w:ilvl="0" w:tplc="2E34069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17503"/>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9" w15:restartNumberingAfterBreak="0">
    <w:nsid w:val="338413A2"/>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10" w15:restartNumberingAfterBreak="0">
    <w:nsid w:val="3857133B"/>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11" w15:restartNumberingAfterBreak="0">
    <w:nsid w:val="3A4D57D5"/>
    <w:multiLevelType w:val="hybridMultilevel"/>
    <w:tmpl w:val="9F449EC0"/>
    <w:lvl w:ilvl="0" w:tplc="2E34069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63753"/>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13" w15:restartNumberingAfterBreak="0">
    <w:nsid w:val="4A7C2A55"/>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14" w15:restartNumberingAfterBreak="0">
    <w:nsid w:val="4F0C347F"/>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15" w15:restartNumberingAfterBreak="0">
    <w:nsid w:val="5A470D58"/>
    <w:multiLevelType w:val="hybridMultilevel"/>
    <w:tmpl w:val="7EBA3578"/>
    <w:lvl w:ilvl="0" w:tplc="2E34069C">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227D38"/>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17" w15:restartNumberingAfterBreak="0">
    <w:nsid w:val="671601DA"/>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18" w15:restartNumberingAfterBreak="0">
    <w:nsid w:val="69D55B5C"/>
    <w:multiLevelType w:val="hybridMultilevel"/>
    <w:tmpl w:val="2226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C3425"/>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20" w15:restartNumberingAfterBreak="0">
    <w:nsid w:val="710E776E"/>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21" w15:restartNumberingAfterBreak="0">
    <w:nsid w:val="730010FD"/>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abstractNum w:abstractNumId="22" w15:restartNumberingAfterBreak="0">
    <w:nsid w:val="799F259F"/>
    <w:multiLevelType w:val="hybridMultilevel"/>
    <w:tmpl w:val="0268A7EC"/>
    <w:lvl w:ilvl="0" w:tplc="B7FCAC56">
      <w:start w:val="1"/>
      <w:numFmt w:val="decimal"/>
      <w:lvlText w:val="%1."/>
      <w:lvlJc w:val="left"/>
      <w:pPr>
        <w:ind w:left="938" w:hanging="360"/>
      </w:pPr>
      <w:rPr>
        <w:rFonts w:ascii="Calibri" w:eastAsia="Calibri" w:hAnsi="Calibri" w:hint="default"/>
        <w:sz w:val="24"/>
        <w:szCs w:val="24"/>
      </w:rPr>
    </w:lvl>
    <w:lvl w:ilvl="1" w:tplc="E3A0209C">
      <w:start w:val="1"/>
      <w:numFmt w:val="bullet"/>
      <w:lvlText w:val="•"/>
      <w:lvlJc w:val="left"/>
      <w:pPr>
        <w:ind w:left="1795" w:hanging="360"/>
      </w:pPr>
    </w:lvl>
    <w:lvl w:ilvl="2" w:tplc="42FC3A86">
      <w:start w:val="1"/>
      <w:numFmt w:val="bullet"/>
      <w:lvlText w:val="•"/>
      <w:lvlJc w:val="left"/>
      <w:pPr>
        <w:ind w:left="2652" w:hanging="360"/>
      </w:pPr>
    </w:lvl>
    <w:lvl w:ilvl="3" w:tplc="99363ADC">
      <w:start w:val="1"/>
      <w:numFmt w:val="bullet"/>
      <w:lvlText w:val="•"/>
      <w:lvlJc w:val="left"/>
      <w:pPr>
        <w:ind w:left="3509" w:hanging="360"/>
      </w:pPr>
    </w:lvl>
    <w:lvl w:ilvl="4" w:tplc="5784FB42">
      <w:start w:val="1"/>
      <w:numFmt w:val="bullet"/>
      <w:lvlText w:val="•"/>
      <w:lvlJc w:val="left"/>
      <w:pPr>
        <w:ind w:left="4365" w:hanging="360"/>
      </w:pPr>
    </w:lvl>
    <w:lvl w:ilvl="5" w:tplc="AF8C1DD8">
      <w:start w:val="1"/>
      <w:numFmt w:val="bullet"/>
      <w:lvlText w:val="•"/>
      <w:lvlJc w:val="left"/>
      <w:pPr>
        <w:ind w:left="5222" w:hanging="360"/>
      </w:pPr>
    </w:lvl>
    <w:lvl w:ilvl="6" w:tplc="2BE2FD34">
      <w:start w:val="1"/>
      <w:numFmt w:val="bullet"/>
      <w:lvlText w:val="•"/>
      <w:lvlJc w:val="left"/>
      <w:pPr>
        <w:ind w:left="6079" w:hanging="360"/>
      </w:pPr>
    </w:lvl>
    <w:lvl w:ilvl="7" w:tplc="740EB6A6">
      <w:start w:val="1"/>
      <w:numFmt w:val="bullet"/>
      <w:lvlText w:val="•"/>
      <w:lvlJc w:val="left"/>
      <w:pPr>
        <w:ind w:left="6936" w:hanging="360"/>
      </w:pPr>
    </w:lvl>
    <w:lvl w:ilvl="8" w:tplc="7BE09F8E">
      <w:start w:val="1"/>
      <w:numFmt w:val="bullet"/>
      <w:lvlText w:val="•"/>
      <w:lvlJc w:val="left"/>
      <w:pPr>
        <w:ind w:left="7792" w:hanging="360"/>
      </w:pPr>
    </w:lvl>
  </w:abstractNum>
  <w:num w:numId="1">
    <w:abstractNumId w:val="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2"/>
  </w:num>
  <w:num w:numId="5">
    <w:abstractNumId w:val="4"/>
  </w:num>
  <w:num w:numId="6">
    <w:abstractNumId w:val="14"/>
  </w:num>
  <w:num w:numId="7">
    <w:abstractNumId w:val="8"/>
  </w:num>
  <w:num w:numId="8">
    <w:abstractNumId w:val="10"/>
  </w:num>
  <w:num w:numId="9">
    <w:abstractNumId w:val="0"/>
  </w:num>
  <w:num w:numId="10">
    <w:abstractNumId w:val="20"/>
  </w:num>
  <w:num w:numId="11">
    <w:abstractNumId w:val="2"/>
  </w:num>
  <w:num w:numId="12">
    <w:abstractNumId w:val="9"/>
  </w:num>
  <w:num w:numId="13">
    <w:abstractNumId w:val="17"/>
  </w:num>
  <w:num w:numId="14">
    <w:abstractNumId w:val="19"/>
  </w:num>
  <w:num w:numId="15">
    <w:abstractNumId w:val="13"/>
  </w:num>
  <w:num w:numId="16">
    <w:abstractNumId w:val="16"/>
  </w:num>
  <w:num w:numId="17">
    <w:abstractNumId w:val="21"/>
  </w:num>
  <w:num w:numId="18">
    <w:abstractNumId w:val="3"/>
  </w:num>
  <w:num w:numId="19">
    <w:abstractNumId w:val="6"/>
  </w:num>
  <w:num w:numId="20">
    <w:abstractNumId w:val="12"/>
  </w:num>
  <w:num w:numId="21">
    <w:abstractNumId w:val="7"/>
  </w:num>
  <w:num w:numId="22">
    <w:abstractNumId w:val="1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0B"/>
    <w:rsid w:val="00013C87"/>
    <w:rsid w:val="00056E23"/>
    <w:rsid w:val="000611B2"/>
    <w:rsid w:val="00073C63"/>
    <w:rsid w:val="00075F66"/>
    <w:rsid w:val="000B2998"/>
    <w:rsid w:val="000B7777"/>
    <w:rsid w:val="000D060A"/>
    <w:rsid w:val="000D7F82"/>
    <w:rsid w:val="0012172B"/>
    <w:rsid w:val="00125DB2"/>
    <w:rsid w:val="001306F2"/>
    <w:rsid w:val="00134233"/>
    <w:rsid w:val="00142663"/>
    <w:rsid w:val="00145A7E"/>
    <w:rsid w:val="0015313A"/>
    <w:rsid w:val="00164097"/>
    <w:rsid w:val="001717D8"/>
    <w:rsid w:val="001B2716"/>
    <w:rsid w:val="001E403C"/>
    <w:rsid w:val="001F0131"/>
    <w:rsid w:val="0020236F"/>
    <w:rsid w:val="00206FED"/>
    <w:rsid w:val="00244CB7"/>
    <w:rsid w:val="002832BE"/>
    <w:rsid w:val="0029108A"/>
    <w:rsid w:val="002B1D1B"/>
    <w:rsid w:val="002C23D5"/>
    <w:rsid w:val="002C3094"/>
    <w:rsid w:val="002E3BDF"/>
    <w:rsid w:val="002F6B25"/>
    <w:rsid w:val="00307EE4"/>
    <w:rsid w:val="0033548A"/>
    <w:rsid w:val="0034288F"/>
    <w:rsid w:val="00343076"/>
    <w:rsid w:val="003532BE"/>
    <w:rsid w:val="003755D5"/>
    <w:rsid w:val="00394E3E"/>
    <w:rsid w:val="003B0C9E"/>
    <w:rsid w:val="003B7FE4"/>
    <w:rsid w:val="003E6546"/>
    <w:rsid w:val="003F5776"/>
    <w:rsid w:val="0040606A"/>
    <w:rsid w:val="004302BD"/>
    <w:rsid w:val="00441C8F"/>
    <w:rsid w:val="00456CB4"/>
    <w:rsid w:val="0049420C"/>
    <w:rsid w:val="004C3ABB"/>
    <w:rsid w:val="004D4CEA"/>
    <w:rsid w:val="004E72CB"/>
    <w:rsid w:val="005227E1"/>
    <w:rsid w:val="00533797"/>
    <w:rsid w:val="00546476"/>
    <w:rsid w:val="005515E8"/>
    <w:rsid w:val="005557D8"/>
    <w:rsid w:val="00561A81"/>
    <w:rsid w:val="00562256"/>
    <w:rsid w:val="00562C7B"/>
    <w:rsid w:val="00571052"/>
    <w:rsid w:val="005711B1"/>
    <w:rsid w:val="005913AE"/>
    <w:rsid w:val="005B466A"/>
    <w:rsid w:val="005B7891"/>
    <w:rsid w:val="005E2AC0"/>
    <w:rsid w:val="005E79F5"/>
    <w:rsid w:val="0060312D"/>
    <w:rsid w:val="0060382D"/>
    <w:rsid w:val="006758E4"/>
    <w:rsid w:val="00681000"/>
    <w:rsid w:val="006A6367"/>
    <w:rsid w:val="006B1EE0"/>
    <w:rsid w:val="006D08DC"/>
    <w:rsid w:val="006E5B80"/>
    <w:rsid w:val="006F6D88"/>
    <w:rsid w:val="007111CC"/>
    <w:rsid w:val="0072662F"/>
    <w:rsid w:val="00742598"/>
    <w:rsid w:val="00754553"/>
    <w:rsid w:val="007676E4"/>
    <w:rsid w:val="007708C9"/>
    <w:rsid w:val="00781230"/>
    <w:rsid w:val="00781E87"/>
    <w:rsid w:val="0078326E"/>
    <w:rsid w:val="007A1232"/>
    <w:rsid w:val="007D4E0F"/>
    <w:rsid w:val="007E12AE"/>
    <w:rsid w:val="008078D3"/>
    <w:rsid w:val="00854E5E"/>
    <w:rsid w:val="00867584"/>
    <w:rsid w:val="00885FF7"/>
    <w:rsid w:val="00892583"/>
    <w:rsid w:val="008A125A"/>
    <w:rsid w:val="008A7966"/>
    <w:rsid w:val="008B2ACB"/>
    <w:rsid w:val="008E5AF1"/>
    <w:rsid w:val="008E776F"/>
    <w:rsid w:val="008F39ED"/>
    <w:rsid w:val="009126EA"/>
    <w:rsid w:val="009336D2"/>
    <w:rsid w:val="00941D5C"/>
    <w:rsid w:val="00960B03"/>
    <w:rsid w:val="00970EEA"/>
    <w:rsid w:val="009844D9"/>
    <w:rsid w:val="009A4A0B"/>
    <w:rsid w:val="009C7183"/>
    <w:rsid w:val="009E649E"/>
    <w:rsid w:val="00A34938"/>
    <w:rsid w:val="00A506C4"/>
    <w:rsid w:val="00A51199"/>
    <w:rsid w:val="00A55FD3"/>
    <w:rsid w:val="00A71330"/>
    <w:rsid w:val="00AA66DA"/>
    <w:rsid w:val="00AA7722"/>
    <w:rsid w:val="00AA7835"/>
    <w:rsid w:val="00AB74F9"/>
    <w:rsid w:val="00AD6F03"/>
    <w:rsid w:val="00B21213"/>
    <w:rsid w:val="00B4125A"/>
    <w:rsid w:val="00B52756"/>
    <w:rsid w:val="00B57836"/>
    <w:rsid w:val="00B74577"/>
    <w:rsid w:val="00B7770B"/>
    <w:rsid w:val="00B95273"/>
    <w:rsid w:val="00BE0EF6"/>
    <w:rsid w:val="00BE5947"/>
    <w:rsid w:val="00C112CC"/>
    <w:rsid w:val="00C13378"/>
    <w:rsid w:val="00C54986"/>
    <w:rsid w:val="00C64FF5"/>
    <w:rsid w:val="00C740E7"/>
    <w:rsid w:val="00C74AC3"/>
    <w:rsid w:val="00C77E7B"/>
    <w:rsid w:val="00C80B99"/>
    <w:rsid w:val="00C83F1E"/>
    <w:rsid w:val="00C85C45"/>
    <w:rsid w:val="00C92AC5"/>
    <w:rsid w:val="00C97FDA"/>
    <w:rsid w:val="00CA07DD"/>
    <w:rsid w:val="00CC5520"/>
    <w:rsid w:val="00D039BB"/>
    <w:rsid w:val="00D52BB6"/>
    <w:rsid w:val="00D612C3"/>
    <w:rsid w:val="00D67DB8"/>
    <w:rsid w:val="00D93575"/>
    <w:rsid w:val="00DA2B0F"/>
    <w:rsid w:val="00DD529F"/>
    <w:rsid w:val="00E13877"/>
    <w:rsid w:val="00E20D76"/>
    <w:rsid w:val="00E41C03"/>
    <w:rsid w:val="00E50FFF"/>
    <w:rsid w:val="00EA7A10"/>
    <w:rsid w:val="00EB425D"/>
    <w:rsid w:val="00EC0FD5"/>
    <w:rsid w:val="00EE45C6"/>
    <w:rsid w:val="00EF24C2"/>
    <w:rsid w:val="00F070F4"/>
    <w:rsid w:val="00F10710"/>
    <w:rsid w:val="00F2304E"/>
    <w:rsid w:val="00F60AF8"/>
    <w:rsid w:val="00F8317D"/>
    <w:rsid w:val="00F87972"/>
    <w:rsid w:val="00F91814"/>
    <w:rsid w:val="00FA7818"/>
    <w:rsid w:val="00FB4FA5"/>
    <w:rsid w:val="00FD36EC"/>
    <w:rsid w:val="00FF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099B0D-04D2-4956-A71B-51F96A38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B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39ED"/>
    <w:pPr>
      <w:tabs>
        <w:tab w:val="center" w:pos="4513"/>
        <w:tab w:val="right" w:pos="9026"/>
      </w:tabs>
    </w:pPr>
  </w:style>
  <w:style w:type="character" w:customStyle="1" w:styleId="HeaderChar">
    <w:name w:val="Header Char"/>
    <w:basedOn w:val="DefaultParagraphFont"/>
    <w:link w:val="Header"/>
    <w:uiPriority w:val="99"/>
    <w:rsid w:val="008F39ED"/>
    <w:rPr>
      <w:sz w:val="22"/>
      <w:szCs w:val="22"/>
      <w:lang w:eastAsia="en-US"/>
    </w:rPr>
  </w:style>
  <w:style w:type="paragraph" w:styleId="Footer">
    <w:name w:val="footer"/>
    <w:basedOn w:val="Normal"/>
    <w:link w:val="FooterChar"/>
    <w:uiPriority w:val="99"/>
    <w:unhideWhenUsed/>
    <w:rsid w:val="008F39ED"/>
    <w:pPr>
      <w:tabs>
        <w:tab w:val="center" w:pos="4513"/>
        <w:tab w:val="right" w:pos="9026"/>
      </w:tabs>
    </w:pPr>
  </w:style>
  <w:style w:type="character" w:customStyle="1" w:styleId="FooterChar">
    <w:name w:val="Footer Char"/>
    <w:basedOn w:val="DefaultParagraphFont"/>
    <w:link w:val="Footer"/>
    <w:uiPriority w:val="99"/>
    <w:rsid w:val="008F39ED"/>
    <w:rPr>
      <w:sz w:val="22"/>
      <w:szCs w:val="22"/>
      <w:lang w:eastAsia="en-US"/>
    </w:rPr>
  </w:style>
  <w:style w:type="paragraph" w:styleId="Title">
    <w:name w:val="Title"/>
    <w:basedOn w:val="Normal"/>
    <w:link w:val="TitleChar"/>
    <w:qFormat/>
    <w:rsid w:val="008F39ED"/>
    <w:pPr>
      <w:spacing w:after="0" w:line="240" w:lineRule="auto"/>
      <w:jc w:val="center"/>
    </w:pPr>
    <w:rPr>
      <w:rFonts w:ascii="Times New Roman" w:eastAsia="Times New Roman" w:hAnsi="Times New Roman"/>
      <w:b/>
      <w:sz w:val="20"/>
      <w:szCs w:val="20"/>
      <w:u w:val="single"/>
      <w:lang w:eastAsia="en-GB"/>
    </w:rPr>
  </w:style>
  <w:style w:type="character" w:customStyle="1" w:styleId="TitleChar">
    <w:name w:val="Title Char"/>
    <w:basedOn w:val="DefaultParagraphFont"/>
    <w:link w:val="Title"/>
    <w:rsid w:val="008F39ED"/>
    <w:rPr>
      <w:rFonts w:ascii="Times New Roman" w:eastAsia="Times New Roman" w:hAnsi="Times New Roman"/>
      <w:b/>
      <w:u w:val="single"/>
    </w:rPr>
  </w:style>
  <w:style w:type="paragraph" w:styleId="BalloonText">
    <w:name w:val="Balloon Text"/>
    <w:basedOn w:val="Normal"/>
    <w:link w:val="BalloonTextChar"/>
    <w:uiPriority w:val="99"/>
    <w:semiHidden/>
    <w:unhideWhenUsed/>
    <w:rsid w:val="00A5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99"/>
    <w:rPr>
      <w:rFonts w:ascii="Tahoma" w:hAnsi="Tahoma" w:cs="Tahoma"/>
      <w:sz w:val="16"/>
      <w:szCs w:val="16"/>
      <w:lang w:eastAsia="en-US"/>
    </w:rPr>
  </w:style>
  <w:style w:type="paragraph" w:styleId="BodyText">
    <w:name w:val="Body Text"/>
    <w:basedOn w:val="Normal"/>
    <w:link w:val="BodyTextChar"/>
    <w:uiPriority w:val="1"/>
    <w:unhideWhenUsed/>
    <w:qFormat/>
    <w:rsid w:val="00AB74F9"/>
    <w:pPr>
      <w:spacing w:after="0" w:line="240" w:lineRule="auto"/>
      <w:ind w:left="838" w:hanging="720"/>
    </w:pPr>
    <w:rPr>
      <w:sz w:val="24"/>
      <w:szCs w:val="24"/>
      <w:lang w:eastAsia="en-GB"/>
    </w:rPr>
  </w:style>
  <w:style w:type="character" w:customStyle="1" w:styleId="BodyTextChar">
    <w:name w:val="Body Text Char"/>
    <w:basedOn w:val="DefaultParagraphFont"/>
    <w:link w:val="BodyText"/>
    <w:uiPriority w:val="1"/>
    <w:rsid w:val="00AB74F9"/>
    <w:rPr>
      <w:rFonts w:eastAsia="Calibri"/>
      <w:sz w:val="24"/>
      <w:szCs w:val="24"/>
    </w:rPr>
  </w:style>
  <w:style w:type="character" w:customStyle="1" w:styleId="ilfuvd">
    <w:name w:val="ilfuvd"/>
    <w:basedOn w:val="DefaultParagraphFont"/>
    <w:rsid w:val="00B52756"/>
  </w:style>
  <w:style w:type="character" w:styleId="Hyperlink">
    <w:name w:val="Hyperlink"/>
    <w:basedOn w:val="DefaultParagraphFont"/>
    <w:uiPriority w:val="99"/>
    <w:unhideWhenUsed/>
    <w:rsid w:val="00BE5947"/>
    <w:rPr>
      <w:color w:val="0000FF" w:themeColor="hyperlink"/>
      <w:u w:val="single"/>
    </w:rPr>
  </w:style>
  <w:style w:type="paragraph" w:styleId="Caption">
    <w:name w:val="caption"/>
    <w:basedOn w:val="Normal"/>
    <w:next w:val="Normal"/>
    <w:uiPriority w:val="35"/>
    <w:unhideWhenUsed/>
    <w:qFormat/>
    <w:rsid w:val="00206FED"/>
    <w:pPr>
      <w:spacing w:line="240" w:lineRule="auto"/>
    </w:pPr>
    <w:rPr>
      <w:rFonts w:asciiTheme="minorHAnsi" w:eastAsiaTheme="minorHAnsi" w:hAnsiTheme="minorHAnsi" w:cstheme="minorBidi"/>
      <w:b/>
      <w:bCs/>
      <w:color w:val="4F81BD" w:themeColor="accent1"/>
      <w:sz w:val="18"/>
      <w:szCs w:val="18"/>
      <w:lang w:val="en-US"/>
    </w:rPr>
  </w:style>
  <w:style w:type="paragraph" w:customStyle="1" w:styleId="Body1">
    <w:name w:val="Body 1"/>
    <w:rsid w:val="002E3BDF"/>
    <w:rPr>
      <w:rFonts w:ascii="Helvetica" w:eastAsia="Arial Unicode MS" w:hAnsi="Helvetica"/>
      <w:color w:val="000000"/>
      <w:sz w:val="24"/>
    </w:rPr>
  </w:style>
  <w:style w:type="character" w:customStyle="1" w:styleId="il">
    <w:name w:val="il"/>
    <w:basedOn w:val="DefaultParagraphFont"/>
    <w:rsid w:val="00885FF7"/>
  </w:style>
  <w:style w:type="paragraph" w:styleId="NormalWeb">
    <w:name w:val="Normal (Web)"/>
    <w:basedOn w:val="Normal"/>
    <w:uiPriority w:val="99"/>
    <w:semiHidden/>
    <w:unhideWhenUsed/>
    <w:rsid w:val="0014266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027">
      <w:bodyDiv w:val="1"/>
      <w:marLeft w:val="0"/>
      <w:marRight w:val="0"/>
      <w:marTop w:val="0"/>
      <w:marBottom w:val="0"/>
      <w:divBdr>
        <w:top w:val="none" w:sz="0" w:space="0" w:color="auto"/>
        <w:left w:val="none" w:sz="0" w:space="0" w:color="auto"/>
        <w:bottom w:val="none" w:sz="0" w:space="0" w:color="auto"/>
        <w:right w:val="none" w:sz="0" w:space="0" w:color="auto"/>
      </w:divBdr>
    </w:div>
    <w:div w:id="85811295">
      <w:bodyDiv w:val="1"/>
      <w:marLeft w:val="0"/>
      <w:marRight w:val="0"/>
      <w:marTop w:val="0"/>
      <w:marBottom w:val="0"/>
      <w:divBdr>
        <w:top w:val="none" w:sz="0" w:space="0" w:color="auto"/>
        <w:left w:val="none" w:sz="0" w:space="0" w:color="auto"/>
        <w:bottom w:val="none" w:sz="0" w:space="0" w:color="auto"/>
        <w:right w:val="none" w:sz="0" w:space="0" w:color="auto"/>
      </w:divBdr>
    </w:div>
    <w:div w:id="197663843">
      <w:bodyDiv w:val="1"/>
      <w:marLeft w:val="0"/>
      <w:marRight w:val="0"/>
      <w:marTop w:val="0"/>
      <w:marBottom w:val="0"/>
      <w:divBdr>
        <w:top w:val="none" w:sz="0" w:space="0" w:color="auto"/>
        <w:left w:val="none" w:sz="0" w:space="0" w:color="auto"/>
        <w:bottom w:val="none" w:sz="0" w:space="0" w:color="auto"/>
        <w:right w:val="none" w:sz="0" w:space="0" w:color="auto"/>
      </w:divBdr>
    </w:div>
    <w:div w:id="278295065">
      <w:bodyDiv w:val="1"/>
      <w:marLeft w:val="0"/>
      <w:marRight w:val="0"/>
      <w:marTop w:val="0"/>
      <w:marBottom w:val="0"/>
      <w:divBdr>
        <w:top w:val="none" w:sz="0" w:space="0" w:color="auto"/>
        <w:left w:val="none" w:sz="0" w:space="0" w:color="auto"/>
        <w:bottom w:val="none" w:sz="0" w:space="0" w:color="auto"/>
        <w:right w:val="none" w:sz="0" w:space="0" w:color="auto"/>
      </w:divBdr>
    </w:div>
    <w:div w:id="291134493">
      <w:bodyDiv w:val="1"/>
      <w:marLeft w:val="0"/>
      <w:marRight w:val="0"/>
      <w:marTop w:val="0"/>
      <w:marBottom w:val="0"/>
      <w:divBdr>
        <w:top w:val="none" w:sz="0" w:space="0" w:color="auto"/>
        <w:left w:val="none" w:sz="0" w:space="0" w:color="auto"/>
        <w:bottom w:val="none" w:sz="0" w:space="0" w:color="auto"/>
        <w:right w:val="none" w:sz="0" w:space="0" w:color="auto"/>
      </w:divBdr>
    </w:div>
    <w:div w:id="379672067">
      <w:bodyDiv w:val="1"/>
      <w:marLeft w:val="0"/>
      <w:marRight w:val="0"/>
      <w:marTop w:val="0"/>
      <w:marBottom w:val="0"/>
      <w:divBdr>
        <w:top w:val="none" w:sz="0" w:space="0" w:color="auto"/>
        <w:left w:val="none" w:sz="0" w:space="0" w:color="auto"/>
        <w:bottom w:val="none" w:sz="0" w:space="0" w:color="auto"/>
        <w:right w:val="none" w:sz="0" w:space="0" w:color="auto"/>
      </w:divBdr>
    </w:div>
    <w:div w:id="559560197">
      <w:bodyDiv w:val="1"/>
      <w:marLeft w:val="0"/>
      <w:marRight w:val="0"/>
      <w:marTop w:val="0"/>
      <w:marBottom w:val="0"/>
      <w:divBdr>
        <w:top w:val="none" w:sz="0" w:space="0" w:color="auto"/>
        <w:left w:val="none" w:sz="0" w:space="0" w:color="auto"/>
        <w:bottom w:val="none" w:sz="0" w:space="0" w:color="auto"/>
        <w:right w:val="none" w:sz="0" w:space="0" w:color="auto"/>
      </w:divBdr>
    </w:div>
    <w:div w:id="582222365">
      <w:bodyDiv w:val="1"/>
      <w:marLeft w:val="0"/>
      <w:marRight w:val="0"/>
      <w:marTop w:val="0"/>
      <w:marBottom w:val="0"/>
      <w:divBdr>
        <w:top w:val="none" w:sz="0" w:space="0" w:color="auto"/>
        <w:left w:val="none" w:sz="0" w:space="0" w:color="auto"/>
        <w:bottom w:val="none" w:sz="0" w:space="0" w:color="auto"/>
        <w:right w:val="none" w:sz="0" w:space="0" w:color="auto"/>
      </w:divBdr>
    </w:div>
    <w:div w:id="653990698">
      <w:bodyDiv w:val="1"/>
      <w:marLeft w:val="0"/>
      <w:marRight w:val="0"/>
      <w:marTop w:val="0"/>
      <w:marBottom w:val="0"/>
      <w:divBdr>
        <w:top w:val="none" w:sz="0" w:space="0" w:color="auto"/>
        <w:left w:val="none" w:sz="0" w:space="0" w:color="auto"/>
        <w:bottom w:val="none" w:sz="0" w:space="0" w:color="auto"/>
        <w:right w:val="none" w:sz="0" w:space="0" w:color="auto"/>
      </w:divBdr>
    </w:div>
    <w:div w:id="711418948">
      <w:bodyDiv w:val="1"/>
      <w:marLeft w:val="0"/>
      <w:marRight w:val="0"/>
      <w:marTop w:val="0"/>
      <w:marBottom w:val="0"/>
      <w:divBdr>
        <w:top w:val="none" w:sz="0" w:space="0" w:color="auto"/>
        <w:left w:val="none" w:sz="0" w:space="0" w:color="auto"/>
        <w:bottom w:val="none" w:sz="0" w:space="0" w:color="auto"/>
        <w:right w:val="none" w:sz="0" w:space="0" w:color="auto"/>
      </w:divBdr>
    </w:div>
    <w:div w:id="726564426">
      <w:bodyDiv w:val="1"/>
      <w:marLeft w:val="0"/>
      <w:marRight w:val="0"/>
      <w:marTop w:val="0"/>
      <w:marBottom w:val="0"/>
      <w:divBdr>
        <w:top w:val="none" w:sz="0" w:space="0" w:color="auto"/>
        <w:left w:val="none" w:sz="0" w:space="0" w:color="auto"/>
        <w:bottom w:val="none" w:sz="0" w:space="0" w:color="auto"/>
        <w:right w:val="none" w:sz="0" w:space="0" w:color="auto"/>
      </w:divBdr>
    </w:div>
    <w:div w:id="1049457443">
      <w:bodyDiv w:val="1"/>
      <w:marLeft w:val="0"/>
      <w:marRight w:val="0"/>
      <w:marTop w:val="0"/>
      <w:marBottom w:val="0"/>
      <w:divBdr>
        <w:top w:val="none" w:sz="0" w:space="0" w:color="auto"/>
        <w:left w:val="none" w:sz="0" w:space="0" w:color="auto"/>
        <w:bottom w:val="none" w:sz="0" w:space="0" w:color="auto"/>
        <w:right w:val="none" w:sz="0" w:space="0" w:color="auto"/>
      </w:divBdr>
    </w:div>
    <w:div w:id="1121997749">
      <w:bodyDiv w:val="1"/>
      <w:marLeft w:val="0"/>
      <w:marRight w:val="0"/>
      <w:marTop w:val="0"/>
      <w:marBottom w:val="0"/>
      <w:divBdr>
        <w:top w:val="none" w:sz="0" w:space="0" w:color="auto"/>
        <w:left w:val="none" w:sz="0" w:space="0" w:color="auto"/>
        <w:bottom w:val="none" w:sz="0" w:space="0" w:color="auto"/>
        <w:right w:val="none" w:sz="0" w:space="0" w:color="auto"/>
      </w:divBdr>
    </w:div>
    <w:div w:id="1139568327">
      <w:bodyDiv w:val="1"/>
      <w:marLeft w:val="0"/>
      <w:marRight w:val="0"/>
      <w:marTop w:val="0"/>
      <w:marBottom w:val="0"/>
      <w:divBdr>
        <w:top w:val="none" w:sz="0" w:space="0" w:color="auto"/>
        <w:left w:val="none" w:sz="0" w:space="0" w:color="auto"/>
        <w:bottom w:val="none" w:sz="0" w:space="0" w:color="auto"/>
        <w:right w:val="none" w:sz="0" w:space="0" w:color="auto"/>
      </w:divBdr>
    </w:div>
    <w:div w:id="1255014924">
      <w:bodyDiv w:val="1"/>
      <w:marLeft w:val="0"/>
      <w:marRight w:val="0"/>
      <w:marTop w:val="0"/>
      <w:marBottom w:val="0"/>
      <w:divBdr>
        <w:top w:val="none" w:sz="0" w:space="0" w:color="auto"/>
        <w:left w:val="none" w:sz="0" w:space="0" w:color="auto"/>
        <w:bottom w:val="none" w:sz="0" w:space="0" w:color="auto"/>
        <w:right w:val="none" w:sz="0" w:space="0" w:color="auto"/>
      </w:divBdr>
    </w:div>
    <w:div w:id="1438718566">
      <w:bodyDiv w:val="1"/>
      <w:marLeft w:val="0"/>
      <w:marRight w:val="0"/>
      <w:marTop w:val="0"/>
      <w:marBottom w:val="0"/>
      <w:divBdr>
        <w:top w:val="none" w:sz="0" w:space="0" w:color="auto"/>
        <w:left w:val="none" w:sz="0" w:space="0" w:color="auto"/>
        <w:bottom w:val="none" w:sz="0" w:space="0" w:color="auto"/>
        <w:right w:val="none" w:sz="0" w:space="0" w:color="auto"/>
      </w:divBdr>
    </w:div>
    <w:div w:id="1531644335">
      <w:bodyDiv w:val="1"/>
      <w:marLeft w:val="0"/>
      <w:marRight w:val="0"/>
      <w:marTop w:val="0"/>
      <w:marBottom w:val="0"/>
      <w:divBdr>
        <w:top w:val="none" w:sz="0" w:space="0" w:color="auto"/>
        <w:left w:val="none" w:sz="0" w:space="0" w:color="auto"/>
        <w:bottom w:val="none" w:sz="0" w:space="0" w:color="auto"/>
        <w:right w:val="none" w:sz="0" w:space="0" w:color="auto"/>
      </w:divBdr>
    </w:div>
    <w:div w:id="1645813488">
      <w:bodyDiv w:val="1"/>
      <w:marLeft w:val="0"/>
      <w:marRight w:val="0"/>
      <w:marTop w:val="0"/>
      <w:marBottom w:val="0"/>
      <w:divBdr>
        <w:top w:val="none" w:sz="0" w:space="0" w:color="auto"/>
        <w:left w:val="none" w:sz="0" w:space="0" w:color="auto"/>
        <w:bottom w:val="none" w:sz="0" w:space="0" w:color="auto"/>
        <w:right w:val="none" w:sz="0" w:space="0" w:color="auto"/>
      </w:divBdr>
    </w:div>
    <w:div w:id="1685787268">
      <w:bodyDiv w:val="1"/>
      <w:marLeft w:val="0"/>
      <w:marRight w:val="0"/>
      <w:marTop w:val="0"/>
      <w:marBottom w:val="0"/>
      <w:divBdr>
        <w:top w:val="none" w:sz="0" w:space="0" w:color="auto"/>
        <w:left w:val="none" w:sz="0" w:space="0" w:color="auto"/>
        <w:bottom w:val="none" w:sz="0" w:space="0" w:color="auto"/>
        <w:right w:val="none" w:sz="0" w:space="0" w:color="auto"/>
      </w:divBdr>
    </w:div>
    <w:div w:id="17409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enicuik_hs@midlothian.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Smithk2</dc:creator>
  <cp:lastModifiedBy>Shirley Duncanson</cp:lastModifiedBy>
  <cp:revision>2</cp:revision>
  <cp:lastPrinted>2019-06-10T13:13:00Z</cp:lastPrinted>
  <dcterms:created xsi:type="dcterms:W3CDTF">2022-08-22T08:49:00Z</dcterms:created>
  <dcterms:modified xsi:type="dcterms:W3CDTF">2022-08-22T08:49:00Z</dcterms:modified>
</cp:coreProperties>
</file>